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3395" w:rsidRPr="001F2056" w:rsidRDefault="00C93395" w:rsidP="00C93395">
      <w:pPr>
        <w:jc w:val="center"/>
        <w:rPr>
          <w:b/>
          <w:lang w:val="uz-Cyrl-UZ"/>
        </w:rPr>
      </w:pPr>
      <w:r w:rsidRPr="001F2056">
        <w:rPr>
          <w:b/>
          <w:lang w:val="uz-Cyrl-UZ"/>
        </w:rPr>
        <w:t xml:space="preserve">.   KUCHAYTIRGICH  QURILMALARI  </w:t>
      </w:r>
    </w:p>
    <w:p w:rsidR="00C93395" w:rsidRPr="001F2056" w:rsidRDefault="00C93395" w:rsidP="00C93395">
      <w:pPr>
        <w:jc w:val="center"/>
        <w:rPr>
          <w:b/>
          <w:lang w:val="uz-Cyrl-UZ"/>
        </w:rPr>
      </w:pPr>
      <w:r w:rsidRPr="001F2056">
        <w:rPr>
          <w:b/>
          <w:lang w:val="uz-Cyrl-UZ"/>
        </w:rPr>
        <w:t>SXEMOTEXNIKASI</w:t>
      </w:r>
    </w:p>
    <w:p w:rsidR="00C93395" w:rsidRPr="001F2056" w:rsidRDefault="00C93395" w:rsidP="00C93395">
      <w:pPr>
        <w:jc w:val="center"/>
        <w:rPr>
          <w:b/>
        </w:rPr>
      </w:pPr>
      <w:r w:rsidRPr="001F2056">
        <w:rPr>
          <w:b/>
        </w:rPr>
        <w:t>════════════════════════════════════════════</w:t>
      </w:r>
    </w:p>
    <w:p w:rsidR="00C93395" w:rsidRPr="001F2056" w:rsidRDefault="00C93395" w:rsidP="00C93395">
      <w:pPr>
        <w:jc w:val="center"/>
        <w:rPr>
          <w:b/>
          <w:lang w:val="uz-Cyrl-UZ"/>
        </w:rPr>
      </w:pPr>
    </w:p>
    <w:p w:rsidR="00C93395" w:rsidRPr="001F2056" w:rsidRDefault="00C93395" w:rsidP="00C93395">
      <w:pPr>
        <w:jc w:val="center"/>
        <w:rPr>
          <w:b/>
          <w:lang w:val="uz-Cyrl-UZ"/>
        </w:rPr>
      </w:pPr>
    </w:p>
    <w:p w:rsidR="00C93395" w:rsidRPr="001F2056" w:rsidRDefault="00C93395" w:rsidP="00C93395">
      <w:pPr>
        <w:jc w:val="center"/>
        <w:rPr>
          <w:b/>
          <w:lang w:val="uz-Cyrl-UZ"/>
        </w:rPr>
      </w:pPr>
    </w:p>
    <w:p w:rsidR="00C93395" w:rsidRPr="001F2056" w:rsidRDefault="00C93395" w:rsidP="00C93395">
      <w:pPr>
        <w:jc w:val="center"/>
        <w:rPr>
          <w:b/>
          <w:lang w:val="uz-Cyrl-UZ"/>
        </w:rPr>
      </w:pPr>
    </w:p>
    <w:p w:rsidR="00C93395" w:rsidRPr="001F2056" w:rsidRDefault="00C93395" w:rsidP="00C93395">
      <w:pPr>
        <w:jc w:val="center"/>
        <w:rPr>
          <w:b/>
          <w:lang w:val="uz-Cyrl-UZ"/>
        </w:rPr>
      </w:pPr>
    </w:p>
    <w:p w:rsidR="00C93395" w:rsidRPr="001F2056" w:rsidRDefault="00C93395" w:rsidP="00C93395">
      <w:pPr>
        <w:jc w:val="center"/>
        <w:rPr>
          <w:b/>
          <w:lang w:val="uz-Cyrl-UZ"/>
        </w:rPr>
      </w:pPr>
    </w:p>
    <w:p w:rsidR="00C93395" w:rsidRPr="001F2056" w:rsidRDefault="00C93395" w:rsidP="00C93395">
      <w:pPr>
        <w:jc w:val="center"/>
        <w:rPr>
          <w:b/>
          <w:lang w:val="uz-Cyrl-UZ"/>
        </w:rPr>
      </w:pPr>
    </w:p>
    <w:p w:rsidR="00C93395" w:rsidRPr="001F2056" w:rsidRDefault="00C93395" w:rsidP="00C93395">
      <w:pPr>
        <w:jc w:val="center"/>
        <w:rPr>
          <w:b/>
          <w:lang w:val="uz-Cyrl-UZ"/>
        </w:rPr>
      </w:pPr>
      <w:r w:rsidRPr="001F2056">
        <w:rPr>
          <w:b/>
          <w:lang w:val="uz-Cyrl-UZ"/>
        </w:rPr>
        <w:t>8.1. Kuchaytirgich parametrlari va xarakteristikalari</w:t>
      </w:r>
    </w:p>
    <w:p w:rsidR="00C93395" w:rsidRPr="001F2056" w:rsidRDefault="00C93395" w:rsidP="00C93395">
      <w:pPr>
        <w:jc w:val="both"/>
      </w:pPr>
    </w:p>
    <w:p w:rsidR="00C93395" w:rsidRPr="001F2056" w:rsidRDefault="00C93395" w:rsidP="00C93395">
      <w:pPr>
        <w:ind w:firstLine="720"/>
        <w:jc w:val="both"/>
        <w:rPr>
          <w:lang w:val="uz-Cyrl-UZ"/>
        </w:rPr>
      </w:pPr>
      <w:r w:rsidRPr="001F2056">
        <w:rPr>
          <w:lang w:val="uz-Cyrl-UZ"/>
        </w:rPr>
        <w:t>O’zgarmas tok kuchaytirgichlari, keng polosali va tanlov kuchaytirgichlari analogmikroelektron apparatura  negiz elementlari ҳisoblanadi.</w:t>
      </w:r>
    </w:p>
    <w:p w:rsidR="00C93395" w:rsidRPr="001F2056" w:rsidRDefault="00C93395" w:rsidP="00C93395">
      <w:pPr>
        <w:ind w:firstLine="720"/>
        <w:jc w:val="both"/>
        <w:rPr>
          <w:lang w:val="uz-Cyrl-UZ"/>
        </w:rPr>
      </w:pPr>
      <w:r w:rsidRPr="001F2056">
        <w:rPr>
          <w:b/>
          <w:i/>
          <w:lang w:val="uz-Cyrl-UZ"/>
        </w:rPr>
        <w:t>Kuchaytirgich</w:t>
      </w:r>
      <w:r w:rsidRPr="001F2056">
        <w:rPr>
          <w:lang w:val="uz-Cyrl-UZ"/>
        </w:rPr>
        <w:t xml:space="preserve"> deb kirish signali quvvatini kuchaytirishgamo’ljallagan qurilmaga aytiladi. Kuchaytirishmanbadan energiya istemol qilayotgan tranzistorlar ҳisobiga amalga oshiriladi. Ixtiyoriy kuchaytirgichda kirish signali faqatmanbadan energiyani yuklamaga uzatishni boshqaradi. </w:t>
      </w:r>
    </w:p>
    <w:p w:rsidR="00C93395" w:rsidRPr="001F2056" w:rsidRDefault="00C93395" w:rsidP="00C93395">
      <w:pPr>
        <w:ind w:firstLine="720"/>
        <w:jc w:val="both"/>
        <w:rPr>
          <w:lang w:val="uz-Cyrl-UZ"/>
        </w:rPr>
      </w:pPr>
      <w:r w:rsidRPr="001F2056">
        <w:rPr>
          <w:lang w:val="uz-Cyrl-UZ"/>
        </w:rPr>
        <w:t xml:space="preserve">Kuchaytirgich xossalarini ifodalashmaqsadida kuchlanish  bo’yicha </w:t>
      </w:r>
      <w:r w:rsidRPr="001F2056">
        <w:rPr>
          <w:position w:val="-30"/>
        </w:rPr>
        <w:object w:dxaOrig="1219" w:dyaOrig="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in;height:40.2pt" o:ole="">
            <v:imagedata r:id="rId6" o:title=""/>
          </v:shape>
          <o:OLEObject Type="Embed" ProgID="Equation.3" ShapeID="_x0000_i1025" DrawAspect="Content" ObjectID="_1413644819" r:id="rId7"/>
        </w:object>
      </w:r>
      <w:r w:rsidRPr="001F2056">
        <w:rPr>
          <w:lang w:val="uz-Cyrl-UZ"/>
        </w:rPr>
        <w:t xml:space="preserve">, tok bo’yicha </w:t>
      </w:r>
      <w:r w:rsidRPr="001F2056">
        <w:rPr>
          <w:position w:val="-30"/>
        </w:rPr>
        <w:object w:dxaOrig="1100" w:dyaOrig="700">
          <v:shape id="_x0000_i1026" type="#_x0000_t75" style="width:65.45pt;height:41.15pt" o:ole="">
            <v:imagedata r:id="rId8" o:title=""/>
          </v:shape>
          <o:OLEObject Type="Embed" ProgID="Equation.3" ShapeID="_x0000_i1026" DrawAspect="Content" ObjectID="_1413644820" r:id="rId9"/>
        </w:object>
      </w:r>
      <w:r w:rsidRPr="001F2056">
        <w:rPr>
          <w:lang w:val="uz-Cyrl-UZ"/>
        </w:rPr>
        <w:t xml:space="preserve"> yoki quvvat bo’yicha </w:t>
      </w:r>
      <w:r w:rsidRPr="001F2056">
        <w:rPr>
          <w:position w:val="-30"/>
        </w:rPr>
        <w:object w:dxaOrig="1140" w:dyaOrig="700">
          <v:shape id="_x0000_i1027" type="#_x0000_t75" style="width:62.65pt;height:37.4pt" o:ole="">
            <v:imagedata r:id="rId10" o:title=""/>
          </v:shape>
          <o:OLEObject Type="Embed" ProgID="Equation.3" ShapeID="_x0000_i1027" DrawAspect="Content" ObjectID="_1413644821" r:id="rId11"/>
        </w:object>
      </w:r>
      <w:r w:rsidRPr="001F2056">
        <w:rPr>
          <w:lang w:val="uz-Cyrl-UZ"/>
        </w:rPr>
        <w:t xml:space="preserve"> kuchaytirish koeffitsientlari qo’llaniladi. Kuchaytirgichlar turli kuchaytirish koeffitsienti qiymatlariga ega bo’lishimumkin, lekin doim</w:t>
      </w:r>
      <w:r w:rsidRPr="001F2056">
        <w:rPr>
          <w:position w:val="-10"/>
        </w:rPr>
        <w:object w:dxaOrig="720" w:dyaOrig="340">
          <v:shape id="_x0000_i1028" type="#_x0000_t75" style="width:47.7pt;height:22.45pt" o:ole="">
            <v:imagedata r:id="rId12" o:title=""/>
          </v:shape>
          <o:OLEObject Type="Embed" ProgID="Equation.3" ShapeID="_x0000_i1028" DrawAspect="Content" ObjectID="_1413644822" r:id="rId13"/>
        </w:object>
      </w:r>
      <w:r w:rsidRPr="001F2056">
        <w:rPr>
          <w:lang w:val="uz-Cyrl-UZ"/>
        </w:rPr>
        <w:t>bo’ladi.</w:t>
      </w:r>
    </w:p>
    <w:p w:rsidR="00C93395" w:rsidRPr="001F2056" w:rsidRDefault="00C93395" w:rsidP="00C93395">
      <w:pPr>
        <w:ind w:firstLine="720"/>
        <w:jc w:val="both"/>
        <w:rPr>
          <w:lang w:val="uz-Cyrl-UZ"/>
        </w:rPr>
      </w:pPr>
      <w:r w:rsidRPr="001F2056">
        <w:rPr>
          <w:lang w:val="uz-Cyrl-UZ"/>
        </w:rPr>
        <w:t xml:space="preserve">Kuchlanish bo’yicha kuchaytirish koeffitsienti detsibellarda (dB) </w:t>
      </w:r>
      <w:r w:rsidRPr="001F2056">
        <w:rPr>
          <w:position w:val="-30"/>
        </w:rPr>
        <w:object w:dxaOrig="2740" w:dyaOrig="700">
          <v:shape id="_x0000_i1029" type="#_x0000_t75" style="width:144.95pt;height:36.45pt" o:ole="">
            <v:imagedata r:id="rId14" o:title=""/>
          </v:shape>
          <o:OLEObject Type="Embed" ProgID="Equation.3" ShapeID="_x0000_i1029" DrawAspect="Content" ObjectID="_1413644823" r:id="rId15"/>
        </w:object>
      </w:r>
      <w:r w:rsidRPr="001F2056">
        <w:rPr>
          <w:lang w:val="uz-Cyrl-UZ"/>
        </w:rPr>
        <w:t>ga teng. Agar ko’p bosqichli kuchaytirgichning kuchaytirish koeffitsienti detsibellarda ifodalansa, u ҳolda ko’p bosqichli kuchaytirgichning umumiy kuchaytirish bosqich kuchaytirish koeffitsientlari yiғindisiga teng bo’ladi.</w:t>
      </w:r>
    </w:p>
    <w:p w:rsidR="00C93395" w:rsidRPr="001F2056" w:rsidRDefault="00C93395" w:rsidP="00C93395">
      <w:pPr>
        <w:ind w:firstLine="720"/>
        <w:jc w:val="both"/>
        <w:rPr>
          <w:lang w:val="uz-Cyrl-U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0"/>
        <w:gridCol w:w="870"/>
        <w:gridCol w:w="870"/>
        <w:gridCol w:w="870"/>
        <w:gridCol w:w="870"/>
        <w:gridCol w:w="870"/>
        <w:gridCol w:w="870"/>
        <w:gridCol w:w="870"/>
        <w:gridCol w:w="870"/>
        <w:gridCol w:w="871"/>
      </w:tblGrid>
      <w:tr w:rsidR="00C93395" w:rsidRPr="001F2056" w:rsidTr="002A03D8">
        <w:tc>
          <w:tcPr>
            <w:tcW w:w="1740" w:type="dxa"/>
          </w:tcPr>
          <w:p w:rsidR="00C93395" w:rsidRPr="001F2056" w:rsidRDefault="00C93395" w:rsidP="002A03D8">
            <w:pPr>
              <w:jc w:val="center"/>
            </w:pPr>
            <w:r w:rsidRPr="001F2056">
              <w:rPr>
                <w:lang w:val="en-US"/>
              </w:rPr>
              <w:t>K</w:t>
            </w:r>
            <w:r w:rsidRPr="001F2056">
              <w:rPr>
                <w:vertAlign w:val="subscript"/>
                <w:lang w:val="en-US"/>
              </w:rPr>
              <w:t>U</w:t>
            </w:r>
            <w:r w:rsidRPr="001F2056">
              <w:rPr>
                <w:vertAlign w:val="subscript"/>
              </w:rPr>
              <w:t xml:space="preserve">, </w:t>
            </w:r>
            <w:r w:rsidRPr="001F2056">
              <w:t>dB</w:t>
            </w:r>
          </w:p>
        </w:tc>
        <w:tc>
          <w:tcPr>
            <w:tcW w:w="870" w:type="dxa"/>
          </w:tcPr>
          <w:p w:rsidR="00C93395" w:rsidRPr="001F2056" w:rsidRDefault="00C93395" w:rsidP="002A03D8">
            <w:pPr>
              <w:jc w:val="center"/>
            </w:pPr>
            <w:r w:rsidRPr="001F2056">
              <w:t>0</w:t>
            </w:r>
          </w:p>
        </w:tc>
        <w:tc>
          <w:tcPr>
            <w:tcW w:w="870" w:type="dxa"/>
          </w:tcPr>
          <w:p w:rsidR="00C93395" w:rsidRPr="001F2056" w:rsidRDefault="00C93395" w:rsidP="002A03D8">
            <w:pPr>
              <w:jc w:val="center"/>
            </w:pPr>
            <w:r w:rsidRPr="001F2056">
              <w:t>1</w:t>
            </w:r>
          </w:p>
        </w:tc>
        <w:tc>
          <w:tcPr>
            <w:tcW w:w="870" w:type="dxa"/>
          </w:tcPr>
          <w:p w:rsidR="00C93395" w:rsidRPr="001F2056" w:rsidRDefault="00C93395" w:rsidP="002A03D8">
            <w:pPr>
              <w:jc w:val="center"/>
            </w:pPr>
            <w:r w:rsidRPr="001F2056">
              <w:t>2</w:t>
            </w:r>
          </w:p>
        </w:tc>
        <w:tc>
          <w:tcPr>
            <w:tcW w:w="870" w:type="dxa"/>
          </w:tcPr>
          <w:p w:rsidR="00C93395" w:rsidRPr="001F2056" w:rsidRDefault="00C93395" w:rsidP="002A03D8">
            <w:pPr>
              <w:jc w:val="center"/>
            </w:pPr>
            <w:r w:rsidRPr="001F2056">
              <w:t>3</w:t>
            </w:r>
          </w:p>
        </w:tc>
        <w:tc>
          <w:tcPr>
            <w:tcW w:w="870" w:type="dxa"/>
          </w:tcPr>
          <w:p w:rsidR="00C93395" w:rsidRPr="001F2056" w:rsidRDefault="00C93395" w:rsidP="002A03D8">
            <w:pPr>
              <w:jc w:val="center"/>
            </w:pPr>
            <w:r w:rsidRPr="001F2056">
              <w:t>10</w:t>
            </w:r>
          </w:p>
        </w:tc>
        <w:tc>
          <w:tcPr>
            <w:tcW w:w="870" w:type="dxa"/>
          </w:tcPr>
          <w:p w:rsidR="00C93395" w:rsidRPr="001F2056" w:rsidRDefault="00C93395" w:rsidP="002A03D8">
            <w:pPr>
              <w:jc w:val="center"/>
            </w:pPr>
            <w:r w:rsidRPr="001F2056">
              <w:t>20</w:t>
            </w:r>
          </w:p>
        </w:tc>
        <w:tc>
          <w:tcPr>
            <w:tcW w:w="870" w:type="dxa"/>
          </w:tcPr>
          <w:p w:rsidR="00C93395" w:rsidRPr="001F2056" w:rsidRDefault="00C93395" w:rsidP="002A03D8">
            <w:pPr>
              <w:jc w:val="center"/>
            </w:pPr>
            <w:r w:rsidRPr="001F2056">
              <w:t>40</w:t>
            </w:r>
          </w:p>
        </w:tc>
        <w:tc>
          <w:tcPr>
            <w:tcW w:w="870" w:type="dxa"/>
          </w:tcPr>
          <w:p w:rsidR="00C93395" w:rsidRPr="001F2056" w:rsidRDefault="00C93395" w:rsidP="002A03D8">
            <w:pPr>
              <w:jc w:val="center"/>
            </w:pPr>
            <w:r w:rsidRPr="001F2056">
              <w:t>60</w:t>
            </w:r>
          </w:p>
        </w:tc>
        <w:tc>
          <w:tcPr>
            <w:tcW w:w="871" w:type="dxa"/>
          </w:tcPr>
          <w:p w:rsidR="00C93395" w:rsidRPr="001F2056" w:rsidRDefault="00C93395" w:rsidP="002A03D8">
            <w:pPr>
              <w:jc w:val="center"/>
            </w:pPr>
            <w:r w:rsidRPr="001F2056">
              <w:t>80</w:t>
            </w:r>
          </w:p>
        </w:tc>
      </w:tr>
      <w:tr w:rsidR="00C93395" w:rsidRPr="001F2056" w:rsidTr="002A03D8">
        <w:tc>
          <w:tcPr>
            <w:tcW w:w="1740" w:type="dxa"/>
          </w:tcPr>
          <w:p w:rsidR="00C93395" w:rsidRPr="001F2056" w:rsidRDefault="00C93395" w:rsidP="002A03D8">
            <w:pPr>
              <w:jc w:val="center"/>
              <w:rPr>
                <w:vertAlign w:val="subscript"/>
                <w:lang w:val="en-US"/>
              </w:rPr>
            </w:pPr>
            <w:r w:rsidRPr="001F2056">
              <w:rPr>
                <w:lang w:val="en-US"/>
              </w:rPr>
              <w:t>K</w:t>
            </w:r>
            <w:r w:rsidRPr="001F2056">
              <w:rPr>
                <w:vertAlign w:val="subscript"/>
                <w:lang w:val="en-US"/>
              </w:rPr>
              <w:t>U</w:t>
            </w:r>
          </w:p>
        </w:tc>
        <w:tc>
          <w:tcPr>
            <w:tcW w:w="870" w:type="dxa"/>
          </w:tcPr>
          <w:p w:rsidR="00C93395" w:rsidRPr="001F2056" w:rsidRDefault="00C93395" w:rsidP="002A03D8">
            <w:pPr>
              <w:jc w:val="center"/>
            </w:pPr>
            <w:r w:rsidRPr="001F2056">
              <w:t>1</w:t>
            </w:r>
          </w:p>
        </w:tc>
        <w:tc>
          <w:tcPr>
            <w:tcW w:w="870" w:type="dxa"/>
          </w:tcPr>
          <w:p w:rsidR="00C93395" w:rsidRPr="001F2056" w:rsidRDefault="00C93395" w:rsidP="002A03D8">
            <w:pPr>
              <w:jc w:val="center"/>
            </w:pPr>
            <w:r w:rsidRPr="001F2056">
              <w:t>1,12</w:t>
            </w:r>
          </w:p>
        </w:tc>
        <w:tc>
          <w:tcPr>
            <w:tcW w:w="870" w:type="dxa"/>
          </w:tcPr>
          <w:p w:rsidR="00C93395" w:rsidRPr="001F2056" w:rsidRDefault="00C93395" w:rsidP="002A03D8">
            <w:pPr>
              <w:jc w:val="center"/>
            </w:pPr>
            <w:r w:rsidRPr="001F2056">
              <w:t>1,26</w:t>
            </w:r>
          </w:p>
        </w:tc>
        <w:tc>
          <w:tcPr>
            <w:tcW w:w="870" w:type="dxa"/>
          </w:tcPr>
          <w:p w:rsidR="00C93395" w:rsidRPr="001F2056" w:rsidRDefault="00C93395" w:rsidP="002A03D8">
            <w:pPr>
              <w:jc w:val="center"/>
            </w:pPr>
            <w:r w:rsidRPr="001F2056">
              <w:t>1,41</w:t>
            </w:r>
          </w:p>
        </w:tc>
        <w:tc>
          <w:tcPr>
            <w:tcW w:w="870" w:type="dxa"/>
          </w:tcPr>
          <w:p w:rsidR="00C93395" w:rsidRPr="001F2056" w:rsidRDefault="00C93395" w:rsidP="002A03D8">
            <w:pPr>
              <w:jc w:val="center"/>
            </w:pPr>
            <w:r w:rsidRPr="001F2056">
              <w:t>3,16</w:t>
            </w:r>
          </w:p>
        </w:tc>
        <w:tc>
          <w:tcPr>
            <w:tcW w:w="870" w:type="dxa"/>
          </w:tcPr>
          <w:p w:rsidR="00C93395" w:rsidRPr="001F2056" w:rsidRDefault="00C93395" w:rsidP="002A03D8">
            <w:pPr>
              <w:jc w:val="center"/>
            </w:pPr>
            <w:r w:rsidRPr="001F2056">
              <w:t>10</w:t>
            </w:r>
          </w:p>
        </w:tc>
        <w:tc>
          <w:tcPr>
            <w:tcW w:w="870" w:type="dxa"/>
          </w:tcPr>
          <w:p w:rsidR="00C93395" w:rsidRPr="001F2056" w:rsidRDefault="00C93395" w:rsidP="002A03D8">
            <w:pPr>
              <w:jc w:val="center"/>
              <w:rPr>
                <w:vertAlign w:val="superscript"/>
              </w:rPr>
            </w:pPr>
            <w:r w:rsidRPr="001F2056">
              <w:t>10</w:t>
            </w:r>
            <w:r w:rsidRPr="001F2056">
              <w:rPr>
                <w:vertAlign w:val="superscript"/>
              </w:rPr>
              <w:t>2</w:t>
            </w:r>
          </w:p>
        </w:tc>
        <w:tc>
          <w:tcPr>
            <w:tcW w:w="870" w:type="dxa"/>
          </w:tcPr>
          <w:p w:rsidR="00C93395" w:rsidRPr="001F2056" w:rsidRDefault="00C93395" w:rsidP="002A03D8">
            <w:pPr>
              <w:jc w:val="center"/>
              <w:rPr>
                <w:vertAlign w:val="superscript"/>
              </w:rPr>
            </w:pPr>
            <w:r w:rsidRPr="001F2056">
              <w:t>10</w:t>
            </w:r>
            <w:r w:rsidRPr="001F2056">
              <w:rPr>
                <w:vertAlign w:val="superscript"/>
              </w:rPr>
              <w:t>3</w:t>
            </w:r>
          </w:p>
        </w:tc>
        <w:tc>
          <w:tcPr>
            <w:tcW w:w="871" w:type="dxa"/>
          </w:tcPr>
          <w:p w:rsidR="00C93395" w:rsidRPr="001F2056" w:rsidRDefault="00C93395" w:rsidP="002A03D8">
            <w:pPr>
              <w:jc w:val="center"/>
              <w:rPr>
                <w:vertAlign w:val="superscript"/>
              </w:rPr>
            </w:pPr>
            <w:r w:rsidRPr="001F2056">
              <w:t>10</w:t>
            </w:r>
            <w:r w:rsidRPr="001F2056">
              <w:rPr>
                <w:vertAlign w:val="superscript"/>
              </w:rPr>
              <w:t>4</w:t>
            </w:r>
          </w:p>
        </w:tc>
      </w:tr>
    </w:tbl>
    <w:p w:rsidR="00C93395" w:rsidRPr="001F2056" w:rsidRDefault="00C93395" w:rsidP="00C93395">
      <w:pPr>
        <w:ind w:firstLine="720"/>
        <w:jc w:val="both"/>
      </w:pPr>
    </w:p>
    <w:p w:rsidR="00C93395" w:rsidRPr="001F2056" w:rsidRDefault="00C93395" w:rsidP="00C93395">
      <w:pPr>
        <w:ind w:firstLine="720"/>
        <w:jc w:val="both"/>
        <w:rPr>
          <w:lang w:val="uz-Cyrl-UZ"/>
        </w:rPr>
      </w:pPr>
      <w:r w:rsidRPr="001F2056">
        <w:rPr>
          <w:lang w:val="uz-Cyrl-UZ"/>
        </w:rPr>
        <w:t xml:space="preserve">Kuchaytirgich o’zining kirish </w:t>
      </w:r>
      <w:r w:rsidRPr="001F2056">
        <w:rPr>
          <w:position w:val="-10"/>
        </w:rPr>
        <w:object w:dxaOrig="520" w:dyaOrig="340">
          <v:shape id="_x0000_i1030" type="#_x0000_t75" style="width:36.45pt;height:23.4pt" o:ole="">
            <v:imagedata r:id="rId16" o:title=""/>
          </v:shape>
          <o:OLEObject Type="Embed" ProgID="Equation.3" ShapeID="_x0000_i1030" DrawAspect="Content" ObjectID="_1413644824" r:id="rId17"/>
        </w:object>
      </w:r>
      <w:r w:rsidRPr="001F2056">
        <w:rPr>
          <w:lang w:val="uz-Cyrl-UZ"/>
        </w:rPr>
        <w:t xml:space="preserve"> va chiqish </w:t>
      </w:r>
      <w:r w:rsidRPr="001F2056">
        <w:rPr>
          <w:position w:val="-10"/>
        </w:rPr>
        <w:object w:dxaOrig="520" w:dyaOrig="340">
          <v:shape id="_x0000_i1031" type="#_x0000_t75" style="width:36.45pt;height:23.4pt" o:ole="">
            <v:imagedata r:id="rId18" o:title=""/>
          </v:shape>
          <o:OLEObject Type="Embed" ProgID="Equation.3" ShapeID="_x0000_i1031" DrawAspect="Content" ObjectID="_1413644825" r:id="rId19"/>
        </w:object>
      </w:r>
      <w:r w:rsidRPr="001F2056">
        <w:rPr>
          <w:lang w:val="uz-Cyrl-UZ"/>
        </w:rPr>
        <w:t xml:space="preserve"> qarshiliklari bilan, kirish signalimanbai – EYUK Eg esa ichki qarshilik </w:t>
      </w:r>
      <w:r w:rsidRPr="001F2056">
        <w:rPr>
          <w:position w:val="-10"/>
        </w:rPr>
        <w:object w:dxaOrig="340" w:dyaOrig="340">
          <v:shape id="_x0000_i1032" type="#_x0000_t75" style="width:21.5pt;height:21.5pt" o:ole="">
            <v:imagedata r:id="rId20" o:title=""/>
          </v:shape>
          <o:OLEObject Type="Embed" ProgID="Equation.3" ShapeID="_x0000_i1032" DrawAspect="Content" ObjectID="_1413644826" r:id="rId21"/>
        </w:object>
      </w:r>
      <w:r w:rsidRPr="001F2056">
        <w:rPr>
          <w:lang w:val="uz-Cyrl-UZ"/>
        </w:rPr>
        <w:t>bilan xarakterlanadi.</w:t>
      </w:r>
    </w:p>
    <w:p w:rsidR="00C93395" w:rsidRPr="001F2056" w:rsidRDefault="00C93395" w:rsidP="00C93395">
      <w:pPr>
        <w:ind w:firstLine="720"/>
        <w:jc w:val="both"/>
        <w:rPr>
          <w:lang w:val="uz-Cyrl-UZ"/>
        </w:rPr>
      </w:pPr>
      <w:r w:rsidRPr="001F2056">
        <w:rPr>
          <w:lang w:val="uz-Cyrl-UZ"/>
        </w:rPr>
        <w:t xml:space="preserve">Agar kuchaytirgichda </w:t>
      </w:r>
      <w:r w:rsidRPr="001F2056">
        <w:rPr>
          <w:position w:val="-10"/>
        </w:rPr>
        <w:object w:dxaOrig="520" w:dyaOrig="340">
          <v:shape id="_x0000_i1033" type="#_x0000_t75" style="width:31.8pt;height:20.55pt" o:ole="">
            <v:imagedata r:id="rId22" o:title=""/>
          </v:shape>
          <o:OLEObject Type="Embed" ProgID="Equation.3" ShapeID="_x0000_i1033" DrawAspect="Content" ObjectID="_1413644827" r:id="rId23"/>
        </w:object>
      </w:r>
      <w:r w:rsidRPr="001F2056">
        <w:sym w:font="Symbol" w:char="F03E"/>
      </w:r>
      <w:r w:rsidRPr="001F2056">
        <w:sym w:font="Symbol" w:char="F03E"/>
      </w:r>
      <w:r w:rsidRPr="001F2056">
        <w:rPr>
          <w:position w:val="-10"/>
        </w:rPr>
        <w:object w:dxaOrig="340" w:dyaOrig="340">
          <v:shape id="_x0000_i1034" type="#_x0000_t75" style="width:21.5pt;height:21.5pt" o:ole="">
            <v:imagedata r:id="rId20" o:title=""/>
          </v:shape>
          <o:OLEObject Type="Embed" ProgID="Equation.3" ShapeID="_x0000_i1034" DrawAspect="Content" ObjectID="_1413644828" r:id="rId24"/>
        </w:object>
      </w:r>
      <w:r w:rsidRPr="001F2056">
        <w:rPr>
          <w:lang w:val="uz-Cyrl-UZ"/>
        </w:rPr>
        <w:t xml:space="preserve">bo’lsa, kuchaytirgich kirishidagi signalmanbai </w:t>
      </w:r>
      <w:r w:rsidRPr="001F2056">
        <w:rPr>
          <w:i/>
          <w:iCs/>
          <w:lang w:val="uz-Cyrl-UZ"/>
        </w:rPr>
        <w:t>E</w:t>
      </w:r>
      <w:r w:rsidRPr="001F2056">
        <w:rPr>
          <w:i/>
          <w:iCs/>
          <w:vertAlign w:val="subscript"/>
          <w:lang w:val="uz-Cyrl-UZ"/>
        </w:rPr>
        <w:t>G</w:t>
      </w:r>
      <w:r w:rsidRPr="001F2056">
        <w:rPr>
          <w:lang w:val="uz-Cyrl-UZ"/>
        </w:rPr>
        <w:t xml:space="preserve"> ga yaqin kuchlanish yuzaga keltiradi. Bunday rejim potentsial kirish deb, kuchaytirgichning o’zi esa </w:t>
      </w:r>
      <w:r w:rsidRPr="001F2056">
        <w:rPr>
          <w:b/>
          <w:i/>
          <w:lang w:val="uz-Cyrl-UZ"/>
        </w:rPr>
        <w:t>kuchlanish kuchaytirgichi</w:t>
      </w:r>
      <w:r w:rsidRPr="001F2056">
        <w:rPr>
          <w:lang w:val="uz-Cyrl-UZ"/>
        </w:rPr>
        <w:t xml:space="preserve"> deb ataladi.</w:t>
      </w:r>
    </w:p>
    <w:p w:rsidR="00C93395" w:rsidRPr="001F2056" w:rsidRDefault="00C93395" w:rsidP="00C93395">
      <w:pPr>
        <w:ind w:firstLine="720"/>
        <w:jc w:val="both"/>
        <w:rPr>
          <w:lang w:val="uz-Cyrl-UZ"/>
        </w:rPr>
      </w:pPr>
      <w:r w:rsidRPr="001F2056">
        <w:rPr>
          <w:lang w:val="uz-Cyrl-UZ"/>
        </w:rPr>
        <w:t xml:space="preserve">Agar </w:t>
      </w:r>
      <w:r w:rsidRPr="001F2056">
        <w:rPr>
          <w:position w:val="-10"/>
        </w:rPr>
        <w:object w:dxaOrig="520" w:dyaOrig="340">
          <v:shape id="_x0000_i1035" type="#_x0000_t75" style="width:34.6pt;height:22.45pt" o:ole="">
            <v:imagedata r:id="rId25" o:title=""/>
          </v:shape>
          <o:OLEObject Type="Embed" ProgID="Equation.3" ShapeID="_x0000_i1035" DrawAspect="Content" ObjectID="_1413644829" r:id="rId26"/>
        </w:object>
      </w:r>
      <w:r w:rsidRPr="001F2056">
        <w:rPr>
          <w:lang w:val="uz-Cyrl-UZ"/>
        </w:rPr>
        <w:t>&lt;&lt;</w:t>
      </w:r>
      <w:r w:rsidRPr="001F2056">
        <w:rPr>
          <w:position w:val="-10"/>
        </w:rPr>
        <w:object w:dxaOrig="340" w:dyaOrig="340">
          <v:shape id="_x0000_i1036" type="#_x0000_t75" style="width:23.4pt;height:23.4pt" o:ole="">
            <v:imagedata r:id="rId20" o:title=""/>
          </v:shape>
          <o:OLEObject Type="Embed" ProgID="Equation.3" ShapeID="_x0000_i1036" DrawAspect="Content" ObjectID="_1413644830" r:id="rId27"/>
        </w:object>
      </w:r>
      <w:r w:rsidRPr="001F2056">
        <w:rPr>
          <w:lang w:val="uz-Cyrl-UZ"/>
        </w:rPr>
        <w:t xml:space="preserve">bo’lsa, chiqish kuchlanishi va signalmanbai quvvati juda kichik. Bunday rejim tok kirishi, kuchaytirgichning o’zi esa </w:t>
      </w:r>
      <w:r w:rsidRPr="001F2056">
        <w:rPr>
          <w:b/>
          <w:i/>
          <w:lang w:val="uz-Cyrl-UZ"/>
        </w:rPr>
        <w:t>tok kuchaytirgichi</w:t>
      </w:r>
      <w:r w:rsidRPr="001F2056">
        <w:rPr>
          <w:lang w:val="uz-Cyrl-UZ"/>
        </w:rPr>
        <w:t xml:space="preserve"> deb ataladi.</w:t>
      </w:r>
    </w:p>
    <w:p w:rsidR="00C93395" w:rsidRPr="001F2056" w:rsidRDefault="00C93395" w:rsidP="00C93395">
      <w:pPr>
        <w:ind w:firstLine="720"/>
        <w:jc w:val="both"/>
        <w:rPr>
          <w:lang w:val="uz-Cyrl-UZ"/>
        </w:rPr>
      </w:pPr>
      <w:r w:rsidRPr="001F2056">
        <w:rPr>
          <w:b/>
          <w:i/>
          <w:lang w:val="uz-Cyrl-UZ"/>
        </w:rPr>
        <w:lastRenderedPageBreak/>
        <w:t>Quvvat kuchaytirgichi</w:t>
      </w:r>
      <w:r w:rsidRPr="001F2056">
        <w:rPr>
          <w:lang w:val="uz-Cyrl-UZ"/>
        </w:rPr>
        <w:t xml:space="preserve">da </w:t>
      </w:r>
      <w:r w:rsidRPr="001F2056">
        <w:rPr>
          <w:position w:val="-10"/>
        </w:rPr>
        <w:object w:dxaOrig="520" w:dyaOrig="340">
          <v:shape id="_x0000_i1037" type="#_x0000_t75" style="width:38.35pt;height:24.3pt" o:ole="">
            <v:imagedata r:id="rId28" o:title=""/>
          </v:shape>
          <o:OLEObject Type="Embed" ProgID="Equation.3" ShapeID="_x0000_i1037" DrawAspect="Content" ObjectID="_1413644831" r:id="rId29"/>
        </w:object>
      </w:r>
      <w:r w:rsidRPr="001F2056">
        <w:rPr>
          <w:position w:val="-4"/>
        </w:rPr>
        <w:object w:dxaOrig="200" w:dyaOrig="200">
          <v:shape id="_x0000_i1038" type="#_x0000_t75" style="width:14.95pt;height:14.05pt" o:ole="">
            <v:imagedata r:id="rId30" o:title=""/>
          </v:shape>
          <o:OLEObject Type="Embed" ProgID="Equation.3" ShapeID="_x0000_i1038" DrawAspect="Content" ObjectID="_1413644832" r:id="rId31"/>
        </w:object>
      </w:r>
      <w:r w:rsidRPr="001F2056">
        <w:rPr>
          <w:position w:val="-10"/>
        </w:rPr>
        <w:object w:dxaOrig="340" w:dyaOrig="340">
          <v:shape id="_x0000_i1039" type="#_x0000_t75" style="width:25.25pt;height:24.3pt" o:ole="">
            <v:imagedata r:id="rId20" o:title=""/>
          </v:shape>
          <o:OLEObject Type="Embed" ProgID="Equation.3" ShapeID="_x0000_i1039" DrawAspect="Content" ObjectID="_1413644833" r:id="rId32"/>
        </w:object>
      </w:r>
      <w:r w:rsidRPr="001F2056">
        <w:rPr>
          <w:lang w:val="uz-Cyrl-UZ"/>
        </w:rPr>
        <w:t>bo’ladi, yani kirish signalimanbai bilanmuvofiqlashgan bo’ladi.</w:t>
      </w:r>
    </w:p>
    <w:p w:rsidR="00C93395" w:rsidRPr="001F2056" w:rsidRDefault="00C93395" w:rsidP="00C93395">
      <w:pPr>
        <w:ind w:firstLine="720"/>
        <w:jc w:val="both"/>
        <w:rPr>
          <w:lang w:val="uz-Cyrl-UZ"/>
        </w:rPr>
      </w:pPr>
      <w:r w:rsidRPr="001F2056">
        <w:rPr>
          <w:position w:val="-10"/>
        </w:rPr>
        <w:object w:dxaOrig="520" w:dyaOrig="340">
          <v:shape id="_x0000_i1040" type="#_x0000_t75" style="width:38.35pt;height:24.3pt" o:ole="">
            <v:imagedata r:id="rId33" o:title=""/>
          </v:shape>
          <o:OLEObject Type="Embed" ProgID="Equation.3" ShapeID="_x0000_i1040" DrawAspect="Content" ObjectID="_1413644834" r:id="rId34"/>
        </w:object>
      </w:r>
      <w:r w:rsidRPr="001F2056">
        <w:rPr>
          <w:lang w:val="uz-Cyrl-UZ"/>
        </w:rPr>
        <w:t xml:space="preserve"> va kuchaytirgich yuklama qarshiligi</w:t>
      </w:r>
      <w:r w:rsidRPr="001F2056">
        <w:rPr>
          <w:position w:val="-12"/>
        </w:rPr>
        <w:object w:dxaOrig="380" w:dyaOrig="360">
          <v:shape id="_x0000_i1041" type="#_x0000_t75" style="width:25.25pt;height:23.4pt" o:ole="">
            <v:imagedata r:id="rId35" o:title=""/>
          </v:shape>
          <o:OLEObject Type="Embed" ProgID="Equation.3" ShapeID="_x0000_i1041" DrawAspect="Content" ObjectID="_1413644835" r:id="rId36"/>
        </w:object>
      </w:r>
      <w:r w:rsidRPr="001F2056">
        <w:rPr>
          <w:lang w:val="uz-Cyrl-UZ"/>
        </w:rPr>
        <w:t xml:space="preserve"> qiymatlari nisbatlarini kuchlanish kuchaytirgichi (</w:t>
      </w:r>
      <w:r w:rsidRPr="001F2056">
        <w:rPr>
          <w:position w:val="-10"/>
        </w:rPr>
        <w:object w:dxaOrig="520" w:dyaOrig="340">
          <v:shape id="_x0000_i1042" type="#_x0000_t75" style="width:38.35pt;height:24.3pt" o:ole="">
            <v:imagedata r:id="rId37" o:title=""/>
          </v:shape>
          <o:OLEObject Type="Embed" ProgID="Equation.3" ShapeID="_x0000_i1042" DrawAspect="Content" ObjectID="_1413644836" r:id="rId38"/>
        </w:object>
      </w:r>
      <w:r w:rsidRPr="001F2056">
        <w:rPr>
          <w:lang w:val="uz-Cyrl-UZ"/>
        </w:rPr>
        <w:t>&lt;&lt;</w:t>
      </w:r>
      <w:r w:rsidRPr="001F2056">
        <w:rPr>
          <w:position w:val="-12"/>
        </w:rPr>
        <w:object w:dxaOrig="380" w:dyaOrig="360">
          <v:shape id="_x0000_i1043" type="#_x0000_t75" style="width:28.05pt;height:26.2pt" o:ole="">
            <v:imagedata r:id="rId39" o:title=""/>
          </v:shape>
          <o:OLEObject Type="Embed" ProgID="Equation.3" ShapeID="_x0000_i1043" DrawAspect="Content" ObjectID="_1413644837" r:id="rId40"/>
        </w:object>
      </w:r>
      <w:r w:rsidRPr="001F2056">
        <w:rPr>
          <w:lang w:val="uz-Cyrl-UZ"/>
        </w:rPr>
        <w:t>), tok kuchaytirgichi (</w:t>
      </w:r>
      <w:r w:rsidRPr="001F2056">
        <w:rPr>
          <w:position w:val="-10"/>
        </w:rPr>
        <w:object w:dxaOrig="520" w:dyaOrig="340">
          <v:shape id="_x0000_i1044" type="#_x0000_t75" style="width:38.35pt;height:24.3pt" o:ole="">
            <v:imagedata r:id="rId41" o:title=""/>
          </v:shape>
          <o:OLEObject Type="Embed" ProgID="Equation.3" ShapeID="_x0000_i1044" DrawAspect="Content" ObjectID="_1413644838" r:id="rId42"/>
        </w:object>
      </w:r>
      <w:r w:rsidRPr="001F2056">
        <w:rPr>
          <w:lang w:val="uz-Cyrl-UZ"/>
        </w:rPr>
        <w:t>&gt;&gt;</w:t>
      </w:r>
      <w:r w:rsidRPr="001F2056">
        <w:rPr>
          <w:position w:val="-12"/>
        </w:rPr>
        <w:object w:dxaOrig="380" w:dyaOrig="360">
          <v:shape id="_x0000_i1045" type="#_x0000_t75" style="width:28.05pt;height:26.2pt" o:ole="">
            <v:imagedata r:id="rId43" o:title=""/>
          </v:shape>
          <o:OLEObject Type="Embed" ProgID="Equation.3" ShapeID="_x0000_i1045" DrawAspect="Content" ObjectID="_1413644839" r:id="rId44"/>
        </w:object>
      </w:r>
      <w:r w:rsidRPr="001F2056">
        <w:rPr>
          <w:lang w:val="uz-Cyrl-UZ"/>
        </w:rPr>
        <w:t>) va quvvat kuchaytirgichi (</w:t>
      </w:r>
      <w:r w:rsidRPr="001F2056">
        <w:rPr>
          <w:position w:val="-10"/>
        </w:rPr>
        <w:object w:dxaOrig="520" w:dyaOrig="340">
          <v:shape id="_x0000_i1046" type="#_x0000_t75" style="width:38.35pt;height:24.3pt" o:ole="">
            <v:imagedata r:id="rId45" o:title=""/>
          </v:shape>
          <o:OLEObject Type="Embed" ProgID="Equation.3" ShapeID="_x0000_i1046" DrawAspect="Content" ObjectID="_1413644840" r:id="rId46"/>
        </w:object>
      </w:r>
      <w:r w:rsidRPr="001F2056">
        <w:rPr>
          <w:position w:val="-4"/>
        </w:rPr>
        <w:object w:dxaOrig="200" w:dyaOrig="200">
          <v:shape id="_x0000_i1047" type="#_x0000_t75" style="width:14.95pt;height:14.05pt" o:ole="">
            <v:imagedata r:id="rId30" o:title=""/>
          </v:shape>
          <o:OLEObject Type="Embed" ProgID="Equation.3" ShapeID="_x0000_i1047" DrawAspect="Content" ObjectID="_1413644841" r:id="rId47"/>
        </w:object>
      </w:r>
      <w:r w:rsidRPr="001F2056">
        <w:rPr>
          <w:position w:val="-12"/>
        </w:rPr>
        <w:object w:dxaOrig="380" w:dyaOrig="360">
          <v:shape id="_x0000_i1048" type="#_x0000_t75" style="width:28.05pt;height:26.2pt" o:ole="">
            <v:imagedata r:id="rId48" o:title=""/>
          </v:shape>
          <o:OLEObject Type="Embed" ProgID="Equation.3" ShapeID="_x0000_i1048" DrawAspect="Content" ObjectID="_1413644842" r:id="rId49"/>
        </w:object>
      </w:r>
      <w:r w:rsidRPr="001F2056">
        <w:rPr>
          <w:lang w:val="uz-Cyrl-UZ"/>
        </w:rPr>
        <w:t>) ga ajratishmumkin.</w:t>
      </w:r>
    </w:p>
    <w:p w:rsidR="00C93395" w:rsidRPr="001F2056" w:rsidRDefault="00C93395" w:rsidP="00C93395">
      <w:pPr>
        <w:ind w:firstLine="720"/>
        <w:jc w:val="both"/>
        <w:rPr>
          <w:lang w:val="uz-Cyrl-UZ"/>
        </w:rPr>
      </w:pPr>
      <w:r w:rsidRPr="001F2056">
        <w:rPr>
          <w:lang w:val="uz-Cyrl-UZ"/>
        </w:rPr>
        <w:t xml:space="preserve">Bundan tashqari, o’zgarmas tok kuchaytirgichi parametri bo’lib nol dreyfi ҳisoblanadi.  Nol dreyfi bu barqarorlikni buzuvchi tasirlar (kuchlanishmanbai qiymatining tebranishi, temperatura va boshqalar) natijasida kuchaytirgich elementlari ish rejimlarining o’zgarishi bo’lib, natijada kuchaytirgich chiqishida soxta signal yuzaga keladi. </w:t>
      </w:r>
    </w:p>
    <w:p w:rsidR="00C93395" w:rsidRPr="001F2056" w:rsidRDefault="00C93395" w:rsidP="00C93395">
      <w:pPr>
        <w:ind w:firstLine="720"/>
        <w:jc w:val="both"/>
        <w:rPr>
          <w:lang w:val="uz-Cyrl-UZ"/>
        </w:rPr>
      </w:pPr>
      <w:r w:rsidRPr="001F2056">
        <w:rPr>
          <w:lang w:val="uz-Cyrl-UZ"/>
        </w:rPr>
        <w:t xml:space="preserve">Kuchaytirgich odatda signalni kuchaytirishdan tashqari uning shaklini ҳam o’zgartiradi. Kirish va chiqish signallari shaklining normadan oғishi – </w:t>
      </w:r>
      <w:r w:rsidRPr="001F2056">
        <w:rPr>
          <w:b/>
          <w:i/>
          <w:lang w:val="uz-Cyrl-UZ"/>
        </w:rPr>
        <w:t>buzilishlar</w:t>
      </w:r>
      <w:r w:rsidRPr="001F2056">
        <w:rPr>
          <w:lang w:val="uz-Cyrl-UZ"/>
        </w:rPr>
        <w:t xml:space="preserve"> deb ataladi. Ular ikki turda bo’lishimumkin: nochiziqli va chiziqli.</w:t>
      </w:r>
    </w:p>
    <w:p w:rsidR="00C93395" w:rsidRPr="001F2056" w:rsidRDefault="00C93395" w:rsidP="00C93395">
      <w:pPr>
        <w:ind w:firstLine="720"/>
        <w:jc w:val="both"/>
        <w:rPr>
          <w:lang w:val="uz-Cyrl-UZ"/>
        </w:rPr>
      </w:pPr>
      <w:r w:rsidRPr="001F2056">
        <w:rPr>
          <w:lang w:val="uz-Cyrl-UZ"/>
        </w:rPr>
        <w:t xml:space="preserve">Barcha kuchaytirgichlar volt – amper xarakteristikalari (VAX) nochiziqli bo’lgan tranzistorlardan tashkil topadi. Bipolyar tranzistor VAX to’ғri chiziq emas, balki eksponenta shakliga ega. SHu sababli, sinusoidal shaklga ega bo’lgan kirish signali kuchaytirilganda, chiqishdagi signal shakli qisman sinusoidal ko’rinishga ega bo’ladi. CHiqish signali spektrida kirish signalidamavjud bo’lmagan boshqa chastotaga ega bo’lgan tashkil etuvchilar (garmonikalar) paydo bo’ladi. Bu turdagi buzilishlar </w:t>
      </w:r>
      <w:r w:rsidRPr="001F2056">
        <w:rPr>
          <w:b/>
          <w:i/>
          <w:lang w:val="uz-Cyrl-UZ"/>
        </w:rPr>
        <w:t>nochiziqli</w:t>
      </w:r>
      <w:r w:rsidRPr="001F2056">
        <w:rPr>
          <w:lang w:val="uz-Cyrl-UZ"/>
        </w:rPr>
        <w:t xml:space="preserve"> deb ataladi. </w:t>
      </w:r>
    </w:p>
    <w:p w:rsidR="00C93395" w:rsidRPr="001F2056" w:rsidRDefault="00C93395" w:rsidP="00C93395">
      <w:pPr>
        <w:ind w:firstLine="720"/>
        <w:jc w:val="both"/>
        <w:rPr>
          <w:lang w:val="uz-Cyrl-UZ"/>
        </w:rPr>
      </w:pPr>
      <w:r w:rsidRPr="001F2056">
        <w:rPr>
          <w:lang w:val="uz-Cyrl-UZ"/>
        </w:rPr>
        <w:t>Agar kuchaytirgich uzatish xarakteristikasimatematik funktsiya ko’rinishida ifodalangan bo’lsa,  nochiziqli buzilishlarni analitik usulda ҳisoblashmumkin. Uzatish xarakteristikasi (8.1 - rasm) deganda o’zgarmas chastotadagi chiqish signali amplitudasi</w:t>
      </w:r>
      <w:r w:rsidRPr="001F2056">
        <w:rPr>
          <w:position w:val="-10"/>
        </w:rPr>
        <w:object w:dxaOrig="560" w:dyaOrig="340">
          <v:shape id="_x0000_i1049" type="#_x0000_t75" style="width:32.75pt;height:21.5pt" o:ole="">
            <v:imagedata r:id="rId50" o:title=""/>
          </v:shape>
          <o:OLEObject Type="Embed" ProgID="Equation.3" ShapeID="_x0000_i1049" DrawAspect="Content" ObjectID="_1413644843" r:id="rId51"/>
        </w:object>
      </w:r>
      <w:r w:rsidRPr="001F2056">
        <w:rPr>
          <w:lang w:val="uz-Cyrl-UZ"/>
        </w:rPr>
        <w:t xml:space="preserve"> ning kirish signali amplitudasi </w:t>
      </w:r>
      <w:r w:rsidRPr="001F2056">
        <w:rPr>
          <w:position w:val="-10"/>
        </w:rPr>
        <w:object w:dxaOrig="540" w:dyaOrig="340">
          <v:shape id="_x0000_i1050" type="#_x0000_t75" style="width:38.35pt;height:22.45pt" o:ole="">
            <v:imagedata r:id="rId52" o:title=""/>
          </v:shape>
          <o:OLEObject Type="Embed" ProgID="Equation.3" ShapeID="_x0000_i1050" DrawAspect="Content" ObjectID="_1413644844" r:id="rId53"/>
        </w:object>
      </w:r>
      <w:r w:rsidRPr="001F2056">
        <w:rPr>
          <w:lang w:val="uz-Cyrl-UZ"/>
        </w:rPr>
        <w:t xml:space="preserve"> ga boғliqligi tushuniladi. Nochiziqli buzilishlar koeffitsienti ko’p ҳollarda berilgan uzatish xarakteristikasidan grafik usulda aniqlanadi.</w:t>
      </w:r>
    </w:p>
    <w:p w:rsidR="00C93395" w:rsidRPr="001F2056" w:rsidRDefault="00C93395" w:rsidP="00C93395">
      <w:pPr>
        <w:ind w:firstLine="720"/>
        <w:jc w:val="both"/>
        <w:rPr>
          <w:lang w:val="uz-Cyrl-UZ"/>
        </w:rPr>
      </w:pPr>
      <w:r w:rsidRPr="001F2056">
        <w:rPr>
          <w:b/>
          <w:i/>
          <w:lang w:val="uz-Cyrl-UZ"/>
        </w:rPr>
        <w:t>CHiziqli buzilishlar</w:t>
      </w:r>
      <w:r w:rsidRPr="001F2056">
        <w:rPr>
          <w:lang w:val="uz-Cyrl-UZ"/>
        </w:rPr>
        <w:t xml:space="preserve"> esa tranzistor parametrlarining chastotaga boғliqligidan aniqlanadi. Kuchaytirgichning chastota xususiyatlari amplituda-chastota xarakteristikasi (ACHX) dan aniqlanadi. ACHX deganda kuchaytirish koeffitsientining chastotaga boғliqligi tushuniladi. Ideal ACHX gorizontal chiziq ҳisoblanadi. Real ACHX esa kamayuvchi soҳalarga ega bo’ladi. 8.2 – rasmda normallashtirilgan ACHX </w:t>
      </w:r>
      <w:r w:rsidRPr="001F2056">
        <w:rPr>
          <w:position w:val="-30"/>
        </w:rPr>
        <w:object w:dxaOrig="1480" w:dyaOrig="680">
          <v:shape id="_x0000_i1051" type="#_x0000_t75" style="width:69.2pt;height:38.35pt" o:ole="">
            <v:imagedata r:id="rId54" o:title=""/>
          </v:shape>
          <o:OLEObject Type="Embed" ProgID="Equation.3" ShapeID="_x0000_i1051" DrawAspect="Content" ObjectID="_1413644845" r:id="rId55"/>
        </w:object>
      </w:r>
      <w:r w:rsidRPr="001F2056">
        <w:rPr>
          <w:lang w:val="uz-Cyrl-UZ"/>
        </w:rPr>
        <w:t xml:space="preserve"> keltirilgan. Bu erda </w:t>
      </w:r>
      <w:r w:rsidRPr="001F2056">
        <w:rPr>
          <w:i/>
          <w:iCs/>
          <w:lang w:val="uz-Cyrl-UZ"/>
        </w:rPr>
        <w:t>K</w:t>
      </w:r>
      <w:r w:rsidRPr="001F2056">
        <w:rPr>
          <w:i/>
          <w:iCs/>
          <w:vertAlign w:val="subscript"/>
          <w:lang w:val="uz-Cyrl-UZ"/>
        </w:rPr>
        <w:t>0</w:t>
      </w:r>
      <w:r w:rsidRPr="001F2056">
        <w:rPr>
          <w:lang w:val="uz-Cyrl-UZ"/>
        </w:rPr>
        <w:t xml:space="preserve"> – nominal kuchaytirish koeffitsienti, yani kuchaytirish koeffitsienti o’zgarmas bo’lgan chastota soҳalari. Odatda chastota buzilishlarining ruxsat etilgan koeffitsient kattaligi </w:t>
      </w:r>
      <w:r w:rsidRPr="00C93395">
        <w:rPr>
          <w:lang w:val="en-US"/>
        </w:rPr>
        <w:t>3 dB</w:t>
      </w:r>
      <w:r w:rsidRPr="001F2056">
        <w:rPr>
          <w:lang w:val="uz-Cyrl-UZ"/>
        </w:rPr>
        <w:t xml:space="preserve"> dan oshmaydi. </w:t>
      </w:r>
      <w:r w:rsidRPr="001F2056">
        <w:rPr>
          <w:position w:val="-12"/>
        </w:rPr>
        <w:object w:dxaOrig="1359" w:dyaOrig="360">
          <v:shape id="_x0000_i1052" type="#_x0000_t75" style="width:73.85pt;height:23.4pt" o:ole="">
            <v:imagedata r:id="rId56" o:title=""/>
          </v:shape>
          <o:OLEObject Type="Embed" ProgID="Equation.3" ShapeID="_x0000_i1052" DrawAspect="Content" ObjectID="_1413644846" r:id="rId57"/>
        </w:object>
      </w:r>
      <w:r w:rsidRPr="001F2056">
        <w:rPr>
          <w:lang w:val="uz-Cyrl-UZ"/>
        </w:rPr>
        <w:t xml:space="preserve"> kattaligi </w:t>
      </w:r>
      <w:r w:rsidRPr="001F2056">
        <w:rPr>
          <w:b/>
          <w:i/>
          <w:lang w:val="uz-Cyrl-UZ"/>
        </w:rPr>
        <w:t>kuchaytirgichning o’tkazish polosasi</w:t>
      </w:r>
      <w:r w:rsidRPr="001F2056">
        <w:rPr>
          <w:lang w:val="uz-Cyrl-UZ"/>
        </w:rPr>
        <w:t xml:space="preserve"> deyiladi.</w:t>
      </w:r>
    </w:p>
    <w:p w:rsidR="00C93395" w:rsidRPr="001F2056" w:rsidRDefault="00C93395" w:rsidP="00C93395">
      <w:pPr>
        <w:ind w:firstLine="720"/>
        <w:jc w:val="both"/>
      </w:pPr>
    </w:p>
    <w:p w:rsidR="00C93395" w:rsidRPr="001F2056" w:rsidRDefault="00C93395" w:rsidP="00C93395">
      <w:pPr>
        <w:jc w:val="center"/>
      </w:pPr>
      <w:r>
        <w:rPr>
          <w:noProof/>
          <w:lang w:val="en-US" w:eastAsia="en-US"/>
        </w:rPr>
        <w:lastRenderedPageBreak/>
        <w:drawing>
          <wp:inline distT="0" distB="0" distL="0" distR="0">
            <wp:extent cx="6175375" cy="2244725"/>
            <wp:effectExtent l="0" t="0" r="0" b="3175"/>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6175375" cy="2244725"/>
                    </a:xfrm>
                    <a:prstGeom prst="rect">
                      <a:avLst/>
                    </a:prstGeom>
                    <a:noFill/>
                    <a:ln>
                      <a:noFill/>
                    </a:ln>
                  </pic:spPr>
                </pic:pic>
              </a:graphicData>
            </a:graphic>
          </wp:inline>
        </w:drawing>
      </w:r>
    </w:p>
    <w:p w:rsidR="00C93395" w:rsidRPr="001F2056" w:rsidRDefault="00C93395" w:rsidP="00C93395">
      <w:pPr>
        <w:ind w:firstLine="720"/>
        <w:jc w:val="center"/>
        <w:rPr>
          <w:lang w:val="uz-Cyrl-UZ"/>
        </w:rPr>
      </w:pPr>
      <w:r w:rsidRPr="001F2056">
        <w:t xml:space="preserve">8.1 – </w:t>
      </w:r>
      <w:r w:rsidRPr="001F2056">
        <w:rPr>
          <w:lang w:val="uz-Cyrl-UZ"/>
        </w:rPr>
        <w:t>rasm.</w:t>
      </w:r>
      <w:r w:rsidRPr="001F2056">
        <w:t xml:space="preserve">                                                8.2</w:t>
      </w:r>
      <w:r w:rsidRPr="001F2056">
        <w:rPr>
          <w:lang w:val="uz-Cyrl-UZ"/>
        </w:rPr>
        <w:t xml:space="preserve"> – rasm. </w:t>
      </w:r>
    </w:p>
    <w:p w:rsidR="00C93395" w:rsidRPr="001F2056" w:rsidRDefault="00C93395" w:rsidP="00C93395">
      <w:pPr>
        <w:ind w:firstLine="720"/>
        <w:jc w:val="center"/>
      </w:pPr>
    </w:p>
    <w:p w:rsidR="00C93395" w:rsidRPr="001F2056" w:rsidRDefault="00C93395" w:rsidP="00C93395">
      <w:pPr>
        <w:ind w:firstLine="720"/>
        <w:jc w:val="both"/>
        <w:rPr>
          <w:lang w:val="uz-Cyrl-UZ"/>
        </w:rPr>
      </w:pPr>
      <w:r w:rsidRPr="001F2056">
        <w:rPr>
          <w:b/>
          <w:i/>
          <w:lang w:val="uz-Cyrl-UZ"/>
        </w:rPr>
        <w:t>O’zgarmas tok kuchaytirgichlari</w:t>
      </w:r>
      <w:r w:rsidRPr="001F2056">
        <w:rPr>
          <w:lang w:val="uz-Cyrl-UZ"/>
        </w:rPr>
        <w:t xml:space="preserve"> deb tok va kuchlanishning nafaqat o’zgaruvchan, balki o’zgarmas tashkil etuvchilarini ҳam kuchaytirishgamo’ljallangan qurilmalarga aytiladi. Bunday kuchaytirgichlarning past chastotasi nolga teng (</w:t>
      </w:r>
      <w:r w:rsidRPr="001F2056">
        <w:rPr>
          <w:position w:val="-10"/>
        </w:rPr>
        <w:object w:dxaOrig="320" w:dyaOrig="340">
          <v:shape id="_x0000_i1053" type="#_x0000_t75" style="width:17.75pt;height:22.45pt" o:ole="">
            <v:imagedata r:id="rId59" o:title=""/>
          </v:shape>
          <o:OLEObject Type="Embed" ProgID="Equation.3" ShapeID="_x0000_i1053" DrawAspect="Content" ObjectID="_1413644847" r:id="rId60"/>
        </w:object>
      </w:r>
      <w:r w:rsidRPr="001F2056">
        <w:rPr>
          <w:lang w:val="uz-Cyrl-UZ"/>
        </w:rPr>
        <w:t>=0), yuqori chastotasi esa juda katta (</w:t>
      </w:r>
      <w:r w:rsidRPr="001F2056">
        <w:rPr>
          <w:position w:val="-12"/>
        </w:rPr>
        <w:object w:dxaOrig="380" w:dyaOrig="360">
          <v:shape id="_x0000_i1054" type="#_x0000_t75" style="width:20.55pt;height:23.4pt" o:ole="">
            <v:imagedata r:id="rId61" o:title=""/>
          </v:shape>
          <o:OLEObject Type="Embed" ProgID="Equation.3" ShapeID="_x0000_i1054" DrawAspect="Content" ObjectID="_1413644848" r:id="rId62"/>
        </w:object>
      </w:r>
      <w:r w:rsidRPr="001F2056">
        <w:rPr>
          <w:lang w:val="uz-Cyrl-UZ"/>
        </w:rPr>
        <w:t xml:space="preserve"> - bir necha o’nmGts) bo’ladi. O’zgarmas tok kuchaytirgichlarining turlari ko’p (differentsial, operatsion kuchaytirgichlar, signal o’zgartiruvchi kuchaytirgichlar va boshqalar).</w:t>
      </w:r>
    </w:p>
    <w:p w:rsidR="00C93395" w:rsidRPr="001F2056" w:rsidRDefault="00C93395" w:rsidP="00C93395">
      <w:pPr>
        <w:ind w:firstLine="720"/>
        <w:jc w:val="both"/>
        <w:rPr>
          <w:lang w:val="uz-Cyrl-UZ"/>
        </w:rPr>
      </w:pPr>
      <w:r w:rsidRPr="001F2056">
        <w:rPr>
          <w:b/>
          <w:i/>
          <w:lang w:val="uz-Cyrl-UZ"/>
        </w:rPr>
        <w:t>Integral keng polosali kuchaytirgichlar</w:t>
      </w:r>
      <w:r w:rsidRPr="001F2056">
        <w:rPr>
          <w:lang w:val="uz-Cyrl-UZ"/>
        </w:rPr>
        <w:t xml:space="preserve"> berilgan past chastota </w:t>
      </w:r>
      <w:r w:rsidRPr="001F2056">
        <w:rPr>
          <w:position w:val="-10"/>
        </w:rPr>
        <w:object w:dxaOrig="320" w:dyaOrig="340">
          <v:shape id="_x0000_i1055" type="#_x0000_t75" style="width:17.75pt;height:22.45pt" o:ole="">
            <v:imagedata r:id="rId63" o:title=""/>
          </v:shape>
          <o:OLEObject Type="Embed" ProgID="Equation.3" ShapeID="_x0000_i1055" DrawAspect="Content" ObjectID="_1413644849" r:id="rId64"/>
        </w:object>
      </w:r>
      <w:r w:rsidRPr="001F2056">
        <w:rPr>
          <w:lang w:val="uz-Cyrl-UZ"/>
        </w:rPr>
        <w:t xml:space="preserve"> dan yuqori chegaraviy chastota </w:t>
      </w:r>
      <w:r w:rsidRPr="001F2056">
        <w:rPr>
          <w:position w:val="-12"/>
        </w:rPr>
        <w:object w:dxaOrig="380" w:dyaOrig="360">
          <v:shape id="_x0000_i1056" type="#_x0000_t75" style="width:20.55pt;height:23.4pt" o:ole="">
            <v:imagedata r:id="rId65" o:title=""/>
          </v:shape>
          <o:OLEObject Type="Embed" ProgID="Equation.3" ShapeID="_x0000_i1056" DrawAspect="Content" ObjectID="_1413644850" r:id="rId66"/>
        </w:object>
      </w:r>
      <w:r w:rsidRPr="001F2056">
        <w:rPr>
          <w:lang w:val="uz-Cyrl-UZ"/>
        </w:rPr>
        <w:t xml:space="preserve"> gacha bo’lgan keng chastota diapazonidagi signallarni kuchaytiradilar. Keng polosali kuchaytirgichlarga qo’yiladigan asosiy talab - kirish signalini </w:t>
      </w:r>
      <w:r w:rsidRPr="001F2056">
        <w:rPr>
          <w:position w:val="-10"/>
        </w:rPr>
        <w:object w:dxaOrig="320" w:dyaOrig="340">
          <v:shape id="_x0000_i1057" type="#_x0000_t75" style="width:17.75pt;height:22.45pt" o:ole="">
            <v:imagedata r:id="rId63" o:title=""/>
          </v:shape>
          <o:OLEObject Type="Embed" ProgID="Equation.3" ShapeID="_x0000_i1057" DrawAspect="Content" ObjectID="_1413644851" r:id="rId67"/>
        </w:object>
      </w:r>
      <w:r w:rsidRPr="001F2056">
        <w:rPr>
          <w:lang w:val="uz-Cyrl-UZ"/>
        </w:rPr>
        <w:t xml:space="preserve"> dan </w:t>
      </w:r>
      <w:r w:rsidRPr="001F2056">
        <w:rPr>
          <w:position w:val="-12"/>
        </w:rPr>
        <w:object w:dxaOrig="380" w:dyaOrig="360">
          <v:shape id="_x0000_i1058" type="#_x0000_t75" style="width:20.55pt;height:23.4pt" o:ole="">
            <v:imagedata r:id="rId65" o:title=""/>
          </v:shape>
          <o:OLEObject Type="Embed" ProgID="Equation.3" ShapeID="_x0000_i1058" DrawAspect="Content" ObjectID="_1413644852" r:id="rId68"/>
        </w:object>
      </w:r>
      <w:r w:rsidRPr="001F2056">
        <w:rPr>
          <w:lang w:val="uz-Cyrl-UZ"/>
        </w:rPr>
        <w:t xml:space="preserve"> gacha diapazonda berilgan kuchaytirish koeffitsientida bir tekis kuchaytirish. Bu vaqtda </w:t>
      </w:r>
      <w:r w:rsidRPr="001F2056">
        <w:rPr>
          <w:position w:val="-10"/>
        </w:rPr>
        <w:object w:dxaOrig="320" w:dyaOrig="340">
          <v:shape id="_x0000_i1059" type="#_x0000_t75" style="width:17.75pt;height:22.45pt" o:ole="">
            <v:imagedata r:id="rId63" o:title=""/>
          </v:shape>
          <o:OLEObject Type="Embed" ProgID="Equation.3" ShapeID="_x0000_i1059" DrawAspect="Content" ObjectID="_1413644853" r:id="rId69"/>
        </w:object>
      </w:r>
      <w:r w:rsidRPr="001F2056">
        <w:rPr>
          <w:lang w:val="uz-Cyrl-UZ"/>
        </w:rPr>
        <w:t xml:space="preserve"> dan </w:t>
      </w:r>
      <w:r w:rsidRPr="001F2056">
        <w:rPr>
          <w:position w:val="-12"/>
        </w:rPr>
        <w:object w:dxaOrig="380" w:dyaOrig="360">
          <v:shape id="_x0000_i1060" type="#_x0000_t75" style="width:20.55pt;height:23.4pt" o:ole="">
            <v:imagedata r:id="rId65" o:title=""/>
          </v:shape>
          <o:OLEObject Type="Embed" ProgID="Equation.3" ShapeID="_x0000_i1060" DrawAspect="Content" ObjectID="_1413644854" r:id="rId70"/>
        </w:object>
      </w:r>
      <w:r w:rsidRPr="001F2056">
        <w:rPr>
          <w:lang w:val="uz-Cyrl-UZ"/>
        </w:rPr>
        <w:t xml:space="preserve"> gacha oraliqdagi kuchaytirish koeffitsientimoduli </w:t>
      </w:r>
      <w:r w:rsidRPr="001F2056">
        <w:t>3 dB (</w:t>
      </w:r>
      <w:r w:rsidRPr="001F2056">
        <w:rPr>
          <w:position w:val="-10"/>
        </w:rPr>
        <w:object w:dxaOrig="660" w:dyaOrig="320">
          <v:shape id="_x0000_i1061" type="#_x0000_t75" style="width:35.55pt;height:20.55pt" o:ole="">
            <v:imagedata r:id="rId71" o:title=""/>
          </v:shape>
          <o:OLEObject Type="Embed" ProgID="Equation.3" ShapeID="_x0000_i1061" DrawAspect="Content" ObjectID="_1413644855" r:id="rId72"/>
        </w:object>
      </w:r>
      <w:r w:rsidRPr="001F2056">
        <w:t>=0,7)</w:t>
      </w:r>
      <w:r w:rsidRPr="001F2056">
        <w:rPr>
          <w:lang w:val="uz-Cyrl-UZ"/>
        </w:rPr>
        <w:t xml:space="preserve"> dan oshmasligi kerak.</w:t>
      </w:r>
      <w:r w:rsidRPr="001F2056">
        <w:t xml:space="preserve"> </w:t>
      </w:r>
      <w:r w:rsidRPr="001F2056">
        <w:rPr>
          <w:position w:val="-12"/>
        </w:rPr>
        <w:object w:dxaOrig="380" w:dyaOrig="360">
          <v:shape id="_x0000_i1062" type="#_x0000_t75" style="width:20.55pt;height:23.4pt" o:ole="">
            <v:imagedata r:id="rId65" o:title=""/>
          </v:shape>
          <o:OLEObject Type="Embed" ProgID="Equation.3" ShapeID="_x0000_i1062" DrawAspect="Content" ObjectID="_1413644856" r:id="rId73"/>
        </w:object>
      </w:r>
      <w:r w:rsidRPr="001F2056">
        <w:rPr>
          <w:lang w:val="uz-Cyrl-UZ"/>
        </w:rPr>
        <w:t xml:space="preserve"> chastota qiymati bir necha yuzmegagertsgacha etishimumkin.</w:t>
      </w:r>
    </w:p>
    <w:p w:rsidR="00C93395" w:rsidRPr="001F2056" w:rsidRDefault="00C93395" w:rsidP="00C93395">
      <w:pPr>
        <w:ind w:firstLine="720"/>
        <w:jc w:val="both"/>
        <w:rPr>
          <w:lang w:val="uz-Cyrl-UZ"/>
        </w:rPr>
      </w:pPr>
      <w:r w:rsidRPr="001F2056">
        <w:rPr>
          <w:b/>
          <w:i/>
          <w:lang w:val="uz-Cyrl-UZ"/>
        </w:rPr>
        <w:t>Tanlov kuchaytirgichlari (filtrlar)</w:t>
      </w:r>
      <w:r w:rsidRPr="001F2056">
        <w:rPr>
          <w:lang w:val="uz-Cyrl-UZ"/>
        </w:rPr>
        <w:t xml:space="preserve"> deb berilayotgan signallarmajmuidanmalum chastota spektridagi sinusoidal shaklga ega bo’lganlarini tanlab, ularni kuchaytiradigan kuchaytirgichlarga aytiladi. Tanlov kuchaytirgichlarimaxsus shakldagi ACHX ga egadirlar.</w:t>
      </w:r>
    </w:p>
    <w:p w:rsidR="00C93395" w:rsidRPr="001F2056" w:rsidRDefault="00C93395" w:rsidP="00C93395">
      <w:pPr>
        <w:ind w:firstLine="720"/>
        <w:jc w:val="both"/>
      </w:pPr>
      <w:r w:rsidRPr="001F2056">
        <w:rPr>
          <w:lang w:val="uz-Cyrl-UZ"/>
        </w:rPr>
        <w:t xml:space="preserve">Signalni kuchaytirish amalga oshiriladigan chastotalar oraliғi, </w:t>
      </w:r>
      <w:r w:rsidRPr="001F2056">
        <w:rPr>
          <w:b/>
          <w:i/>
          <w:lang w:val="uz-Cyrl-UZ"/>
        </w:rPr>
        <w:t>o’tkazish polosasi</w:t>
      </w:r>
      <w:r w:rsidRPr="001F2056">
        <w:rPr>
          <w:lang w:val="uz-Cyrl-UZ"/>
        </w:rPr>
        <w:t xml:space="preserve"> deb ataladi. Signallar so’ndiriladigan chastota polosasi </w:t>
      </w:r>
      <w:r w:rsidRPr="001F2056">
        <w:rPr>
          <w:b/>
          <w:i/>
          <w:lang w:val="uz-Cyrl-UZ"/>
        </w:rPr>
        <w:t>chegaralovchi chastota</w:t>
      </w:r>
      <w:r w:rsidRPr="001F2056">
        <w:rPr>
          <w:lang w:val="uz-Cyrl-UZ"/>
        </w:rPr>
        <w:t xml:space="preserve"> deb ataladi. O’tkazish va chegaralovchi chastotalarning o’zaro joylashishiga ko’ra quyidagi tanlov kuchaytirgichlari turlarimavjud: past chastota, yuqori chastota, polosali o’tkazuvchi, polosali chegaralovchi.  Filtrlar </w:t>
      </w:r>
      <w:r w:rsidRPr="001F2056">
        <w:rPr>
          <w:lang w:val="en-US"/>
        </w:rPr>
        <w:t>RC</w:t>
      </w:r>
      <w:r w:rsidRPr="001F2056">
        <w:rPr>
          <w:lang w:val="uz-Cyrl-UZ"/>
        </w:rPr>
        <w:t xml:space="preserve"> zanjirlar va aktiv elementlar asosida amalga oshiriladi. SHuning uchun ular </w:t>
      </w:r>
      <w:r w:rsidRPr="001F2056">
        <w:rPr>
          <w:b/>
          <w:i/>
          <w:lang w:val="uz-Cyrl-UZ"/>
        </w:rPr>
        <w:t>aktiv filtrlar</w:t>
      </w:r>
      <w:r w:rsidRPr="001F2056">
        <w:rPr>
          <w:lang w:val="uz-Cyrl-UZ"/>
        </w:rPr>
        <w:t xml:space="preserve"> deb ataladi.</w:t>
      </w:r>
    </w:p>
    <w:p w:rsidR="00C93395" w:rsidRPr="001F2056" w:rsidRDefault="00C93395" w:rsidP="00C93395">
      <w:pPr>
        <w:ind w:firstLine="720"/>
        <w:jc w:val="both"/>
      </w:pPr>
    </w:p>
    <w:p w:rsidR="00C93395" w:rsidRPr="001F2056" w:rsidRDefault="00C93395" w:rsidP="00C93395">
      <w:pPr>
        <w:ind w:firstLine="720"/>
        <w:jc w:val="center"/>
        <w:rPr>
          <w:b/>
          <w:lang w:val="uz-Cyrl-UZ"/>
        </w:rPr>
      </w:pPr>
      <w:r w:rsidRPr="001F2056">
        <w:rPr>
          <w:b/>
        </w:rPr>
        <w:t>8.2. Komplementar emitter</w:t>
      </w:r>
      <w:r w:rsidRPr="001F2056">
        <w:rPr>
          <w:b/>
          <w:lang w:val="uz-Cyrl-UZ"/>
        </w:rPr>
        <w:t xml:space="preserve"> qaytargich</w:t>
      </w:r>
    </w:p>
    <w:p w:rsidR="00C93395" w:rsidRPr="001F2056" w:rsidRDefault="00C93395" w:rsidP="00C93395">
      <w:pPr>
        <w:ind w:firstLine="720"/>
        <w:jc w:val="both"/>
        <w:rPr>
          <w:b/>
          <w:i/>
        </w:rPr>
      </w:pPr>
    </w:p>
    <w:p w:rsidR="00C93395" w:rsidRPr="001F2056" w:rsidRDefault="00C93395" w:rsidP="00C93395">
      <w:pPr>
        <w:ind w:firstLine="708"/>
        <w:jc w:val="both"/>
        <w:rPr>
          <w:lang w:val="uz-Cyrl-UZ"/>
        </w:rPr>
      </w:pPr>
      <w:r w:rsidRPr="001F2056">
        <w:rPr>
          <w:lang w:val="uz-Cyrl-UZ"/>
        </w:rPr>
        <w:t xml:space="preserve">8.3 – rasmda komplementar tranzistorlarda: </w:t>
      </w:r>
      <w:r w:rsidRPr="001F2056">
        <w:rPr>
          <w:lang w:val="en-US"/>
        </w:rPr>
        <w:t>VT</w:t>
      </w:r>
      <w:r w:rsidRPr="001F2056">
        <w:t xml:space="preserve">1 – tranzistor </w:t>
      </w:r>
      <w:r w:rsidRPr="001F2056">
        <w:rPr>
          <w:i/>
          <w:iCs/>
          <w:lang w:val="en-US"/>
        </w:rPr>
        <w:t>n</w:t>
      </w:r>
      <w:r w:rsidRPr="001F2056">
        <w:rPr>
          <w:i/>
          <w:iCs/>
        </w:rPr>
        <w:t>-</w:t>
      </w:r>
      <w:r w:rsidRPr="001F2056">
        <w:rPr>
          <w:i/>
          <w:iCs/>
          <w:lang w:val="en-US"/>
        </w:rPr>
        <w:t>p</w:t>
      </w:r>
      <w:r w:rsidRPr="001F2056">
        <w:rPr>
          <w:i/>
          <w:iCs/>
        </w:rPr>
        <w:t>-</w:t>
      </w:r>
      <w:r w:rsidRPr="001F2056">
        <w:rPr>
          <w:i/>
          <w:iCs/>
          <w:lang w:val="en-US"/>
        </w:rPr>
        <w:t>n</w:t>
      </w:r>
      <w:r w:rsidRPr="001F2056">
        <w:t xml:space="preserve">  t</w:t>
      </w:r>
      <w:r w:rsidRPr="001F2056">
        <w:rPr>
          <w:lang w:val="uz-Cyrl-UZ"/>
        </w:rPr>
        <w:t>urli</w:t>
      </w:r>
      <w:r w:rsidRPr="001F2056">
        <w:t xml:space="preserve"> </w:t>
      </w:r>
      <w:r w:rsidRPr="001F2056">
        <w:rPr>
          <w:lang w:val="uz-Cyrl-UZ"/>
        </w:rPr>
        <w:t>va</w:t>
      </w:r>
      <w:r w:rsidRPr="001F2056">
        <w:t xml:space="preserve"> </w:t>
      </w:r>
      <w:r w:rsidRPr="001F2056">
        <w:rPr>
          <w:lang w:val="en-US"/>
        </w:rPr>
        <w:t>VT</w:t>
      </w:r>
      <w:r w:rsidRPr="001F2056">
        <w:t xml:space="preserve">2 – tranzistor </w:t>
      </w:r>
      <w:r w:rsidRPr="001F2056">
        <w:rPr>
          <w:i/>
          <w:iCs/>
          <w:lang w:val="en-US"/>
        </w:rPr>
        <w:t>p</w:t>
      </w:r>
      <w:r w:rsidRPr="001F2056">
        <w:rPr>
          <w:i/>
          <w:iCs/>
        </w:rPr>
        <w:t>-</w:t>
      </w:r>
      <w:r w:rsidRPr="001F2056">
        <w:rPr>
          <w:i/>
          <w:iCs/>
          <w:lang w:val="en-US"/>
        </w:rPr>
        <w:t>n</w:t>
      </w:r>
      <w:r w:rsidRPr="001F2056">
        <w:rPr>
          <w:i/>
          <w:iCs/>
        </w:rPr>
        <w:t>-r</w:t>
      </w:r>
      <w:r w:rsidRPr="001F2056">
        <w:t xml:space="preserve">  t</w:t>
      </w:r>
      <w:r w:rsidRPr="001F2056">
        <w:rPr>
          <w:lang w:val="uz-Cyrl-UZ"/>
        </w:rPr>
        <w:t xml:space="preserve">urli bajarilgan </w:t>
      </w:r>
      <w:r w:rsidRPr="001F2056">
        <w:rPr>
          <w:i/>
          <w:iCs/>
          <w:lang w:val="uz-Cyrl-UZ"/>
        </w:rPr>
        <w:t>V</w:t>
      </w:r>
      <w:r w:rsidRPr="001F2056">
        <w:rPr>
          <w:lang w:val="uz-Cyrl-UZ"/>
        </w:rPr>
        <w:t xml:space="preserve"> sinfigamansub sodda ikki taktli chiqish bosqichi sxemasi keltirilgan. YUklama tranzistorlarning emitter zanjiriga ulanadi, demak ular kuchlanish qaytargichlari rejimida ishlaydilar. Quvvat kuchayishi tok kuchayishi bilan amalga oshiriladi. Ikki qutbli kuchlanishmanbalari (</w:t>
      </w:r>
      <w:r w:rsidRPr="001F2056">
        <w:rPr>
          <w:i/>
          <w:iCs/>
          <w:lang w:val="uz-Cyrl-UZ"/>
        </w:rPr>
        <w:t>+E</w:t>
      </w:r>
      <w:r w:rsidRPr="001F2056">
        <w:rPr>
          <w:i/>
          <w:iCs/>
          <w:vertAlign w:val="subscript"/>
          <w:lang w:val="uz-Cyrl-UZ"/>
        </w:rPr>
        <w:t>M</w:t>
      </w:r>
      <w:r w:rsidRPr="001F2056">
        <w:rPr>
          <w:lang w:val="uz-Cyrl-UZ"/>
        </w:rPr>
        <w:t xml:space="preserve"> va </w:t>
      </w:r>
      <w:r w:rsidRPr="001F2056">
        <w:rPr>
          <w:i/>
          <w:iCs/>
          <w:lang w:val="uz-Cyrl-UZ"/>
        </w:rPr>
        <w:t>–E</w:t>
      </w:r>
      <w:r w:rsidRPr="001F2056">
        <w:rPr>
          <w:i/>
          <w:iCs/>
          <w:vertAlign w:val="subscript"/>
          <w:lang w:val="uz-Cyrl-UZ"/>
        </w:rPr>
        <w:t>M</w:t>
      </w:r>
      <w:r w:rsidRPr="001F2056">
        <w:rPr>
          <w:lang w:val="uz-Cyrl-UZ"/>
        </w:rPr>
        <w:t xml:space="preserve">) qo’llanilganiga aloҳida etibor qaratamiz. SHu </w:t>
      </w:r>
      <w:r w:rsidRPr="001F2056">
        <w:rPr>
          <w:lang w:val="uz-Cyrl-UZ"/>
        </w:rPr>
        <w:lastRenderedPageBreak/>
        <w:t>sababli sokinlik rejimida ikkala tranzistor berk ҳolatda bo’ladi, chunki  emitter o’tishlardagi kuchlanish nolga teng bo’ladi. Natijada, sokinlik rejimida sxema energiya istemol qilmaydi.</w:t>
      </w:r>
    </w:p>
    <w:p w:rsidR="00C93395" w:rsidRPr="001F2056" w:rsidRDefault="00C93395" w:rsidP="00C93395">
      <w:pPr>
        <w:ind w:firstLine="720"/>
        <w:jc w:val="both"/>
        <w:rPr>
          <w:lang w:val="uz-Cyrl-UZ"/>
        </w:rPr>
      </w:pPr>
      <w:r w:rsidRPr="001F2056">
        <w:rPr>
          <w:lang w:val="uz-Cyrl-UZ"/>
        </w:rPr>
        <w:t xml:space="preserve">Kirishga  </w:t>
      </w:r>
      <w:r w:rsidRPr="001F2056">
        <w:rPr>
          <w:position w:val="-10"/>
        </w:rPr>
        <w:object w:dxaOrig="560" w:dyaOrig="340">
          <v:shape id="_x0000_i1063" type="#_x0000_t75" style="width:35.55pt;height:21.5pt" o:ole="">
            <v:imagedata r:id="rId74" o:title=""/>
          </v:shape>
          <o:OLEObject Type="Embed" ProgID="Equation.3" ShapeID="_x0000_i1063" DrawAspect="Content" ObjectID="_1413644857" r:id="rId75"/>
        </w:object>
      </w:r>
      <w:r w:rsidRPr="001F2056">
        <w:rPr>
          <w:lang w:val="uz-Cyrl-UZ"/>
        </w:rPr>
        <w:t xml:space="preserve"> signalningmusbat yarim davri berilsa VT1 ochiladi va </w:t>
      </w:r>
      <w:r w:rsidRPr="001F2056">
        <w:rPr>
          <w:position w:val="-12"/>
        </w:rPr>
        <w:object w:dxaOrig="400" w:dyaOrig="360">
          <v:shape id="_x0000_i1064" type="#_x0000_t75" style="width:24.3pt;height:21.5pt" o:ole="">
            <v:imagedata r:id="rId76" o:title=""/>
          </v:shape>
          <o:OLEObject Type="Embed" ProgID="Equation.3" ShapeID="_x0000_i1064" DrawAspect="Content" ObjectID="_1413644858" r:id="rId77"/>
        </w:object>
      </w:r>
      <w:r w:rsidRPr="001F2056">
        <w:rPr>
          <w:lang w:val="uz-Cyrl-UZ"/>
        </w:rPr>
        <w:t xml:space="preserve"> yuklama orqali 1 strelka yo’nalishida tok oqib o’tadi.manfiy yarim davrmobaynida p-n-r turli tranzistor ochiladi va tok 2 strelka yo’nalishida  oqib o’tadi. Quvvat kuchaytirish koeffitsienti taxminan emitter va baza toklari nisbatiga teng bo’ladi, yani </w:t>
      </w:r>
      <w:r w:rsidRPr="001F2056">
        <w:rPr>
          <w:position w:val="-10"/>
        </w:rPr>
        <w:object w:dxaOrig="700" w:dyaOrig="320">
          <v:shape id="_x0000_i1065" type="#_x0000_t75" style="width:42.1pt;height:18.7pt" o:ole="">
            <v:imagedata r:id="rId78" o:title=""/>
          </v:shape>
          <o:OLEObject Type="Embed" ProgID="Equation.3" ShapeID="_x0000_i1065" DrawAspect="Content" ObjectID="_1413644859" r:id="rId79"/>
        </w:object>
      </w:r>
      <w:r w:rsidRPr="001F2056">
        <w:rPr>
          <w:lang w:val="uz-Cyrl-UZ"/>
        </w:rPr>
        <w:t>.</w:t>
      </w:r>
    </w:p>
    <w:p w:rsidR="00C93395" w:rsidRPr="001F2056" w:rsidRDefault="00C93395" w:rsidP="00C93395">
      <w:pPr>
        <w:jc w:val="center"/>
        <w:rPr>
          <w:lang w:val="uz-Cyrl-UZ"/>
        </w:rPr>
      </w:pPr>
      <w:r>
        <w:rPr>
          <w:noProof/>
          <w:lang w:val="en-US" w:eastAsia="en-US"/>
        </w:rPr>
        <w:drawing>
          <wp:inline distT="0" distB="0" distL="0" distR="0">
            <wp:extent cx="2458085" cy="3087370"/>
            <wp:effectExtent l="0" t="0" r="0"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80">
                      <a:extLst>
                        <a:ext uri="{28A0092B-C50C-407E-A947-70E740481C1C}">
                          <a14:useLocalDpi xmlns:a14="http://schemas.microsoft.com/office/drawing/2010/main" val="0"/>
                        </a:ext>
                      </a:extLst>
                    </a:blip>
                    <a:srcRect/>
                    <a:stretch>
                      <a:fillRect/>
                    </a:stretch>
                  </pic:blipFill>
                  <pic:spPr bwMode="auto">
                    <a:xfrm>
                      <a:off x="0" y="0"/>
                      <a:ext cx="2458085" cy="3087370"/>
                    </a:xfrm>
                    <a:prstGeom prst="rect">
                      <a:avLst/>
                    </a:prstGeom>
                    <a:noFill/>
                    <a:ln>
                      <a:noFill/>
                    </a:ln>
                  </pic:spPr>
                </pic:pic>
              </a:graphicData>
            </a:graphic>
          </wp:inline>
        </w:drawing>
      </w:r>
      <w:r w:rsidRPr="001F2056">
        <w:rPr>
          <w:lang w:val="uz-Cyrl-UZ"/>
        </w:rPr>
        <w:t xml:space="preserve">     </w:t>
      </w:r>
      <w:r>
        <w:rPr>
          <w:noProof/>
          <w:lang w:val="en-US" w:eastAsia="en-US"/>
        </w:rPr>
        <w:drawing>
          <wp:inline distT="0" distB="0" distL="0" distR="0">
            <wp:extent cx="2861945" cy="2743200"/>
            <wp:effectExtent l="0" t="0" r="0"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81">
                      <a:extLst>
                        <a:ext uri="{28A0092B-C50C-407E-A947-70E740481C1C}">
                          <a14:useLocalDpi xmlns:a14="http://schemas.microsoft.com/office/drawing/2010/main" val="0"/>
                        </a:ext>
                      </a:extLst>
                    </a:blip>
                    <a:srcRect/>
                    <a:stretch>
                      <a:fillRect/>
                    </a:stretch>
                  </pic:blipFill>
                  <pic:spPr bwMode="auto">
                    <a:xfrm>
                      <a:off x="0" y="0"/>
                      <a:ext cx="2861945" cy="2743200"/>
                    </a:xfrm>
                    <a:prstGeom prst="rect">
                      <a:avLst/>
                    </a:prstGeom>
                    <a:noFill/>
                    <a:ln>
                      <a:noFill/>
                    </a:ln>
                  </pic:spPr>
                </pic:pic>
              </a:graphicData>
            </a:graphic>
          </wp:inline>
        </w:drawing>
      </w:r>
    </w:p>
    <w:p w:rsidR="00C93395" w:rsidRPr="001F2056" w:rsidRDefault="00C93395" w:rsidP="00C93395">
      <w:pPr>
        <w:ind w:firstLine="720"/>
        <w:jc w:val="both"/>
        <w:rPr>
          <w:lang w:val="uz-Cyrl-UZ"/>
        </w:rPr>
      </w:pPr>
      <w:r w:rsidRPr="001F2056">
        <w:rPr>
          <w:lang w:val="uz-Cyrl-UZ"/>
        </w:rPr>
        <w:t xml:space="preserve">           </w:t>
      </w:r>
    </w:p>
    <w:p w:rsidR="00C93395" w:rsidRPr="001F2056" w:rsidRDefault="00C93395" w:rsidP="00C93395">
      <w:pPr>
        <w:ind w:firstLine="720"/>
        <w:jc w:val="center"/>
        <w:rPr>
          <w:lang w:val="uz-Cyrl-UZ"/>
        </w:rPr>
      </w:pPr>
      <w:r w:rsidRPr="001F2056">
        <w:rPr>
          <w:lang w:val="uz-Cyrl-UZ"/>
        </w:rPr>
        <w:t>8.3 – rasm.                                                           8.4 – rasm.</w:t>
      </w:r>
    </w:p>
    <w:p w:rsidR="00C93395" w:rsidRPr="001F2056" w:rsidRDefault="00C93395" w:rsidP="00C93395">
      <w:pPr>
        <w:ind w:firstLine="720"/>
        <w:jc w:val="both"/>
        <w:rPr>
          <w:lang w:val="uz-Cyrl-UZ"/>
        </w:rPr>
      </w:pPr>
    </w:p>
    <w:p w:rsidR="00C93395" w:rsidRPr="001F2056" w:rsidRDefault="00C93395" w:rsidP="00C93395">
      <w:pPr>
        <w:ind w:firstLine="720"/>
        <w:jc w:val="both"/>
        <w:rPr>
          <w:lang w:val="uz-Cyrl-UZ"/>
        </w:rPr>
      </w:pPr>
      <w:r w:rsidRPr="001F2056">
        <w:rPr>
          <w:lang w:val="uz-Cyrl-UZ"/>
        </w:rPr>
        <w:t xml:space="preserve">Lekin, </w:t>
      </w:r>
      <w:r w:rsidRPr="001F2056">
        <w:rPr>
          <w:i/>
          <w:iCs/>
          <w:lang w:val="uz-Cyrl-UZ"/>
        </w:rPr>
        <w:t>V</w:t>
      </w:r>
      <w:r w:rsidRPr="001F2056">
        <w:rPr>
          <w:lang w:val="uz-Cyrl-UZ"/>
        </w:rPr>
        <w:t xml:space="preserve">  turli kuchaytirgich bo’la turib, sxema katta nochiziqli buzilishlar koeffitsientiga ega (</w:t>
      </w:r>
      <w:r w:rsidRPr="001F2056">
        <w:rPr>
          <w:i/>
          <w:iCs/>
          <w:lang w:val="uz-Cyrl-UZ"/>
        </w:rPr>
        <w:t>K</w:t>
      </w:r>
      <w:r w:rsidRPr="001F2056">
        <w:rPr>
          <w:i/>
          <w:iCs/>
          <w:vertAlign w:val="subscript"/>
          <w:lang w:val="uz-Cyrl-UZ"/>
        </w:rPr>
        <w:t>G</w:t>
      </w:r>
      <w:r w:rsidRPr="001F2056">
        <w:rPr>
          <w:lang w:val="uz-Cyrl-UZ"/>
        </w:rPr>
        <w:t>&gt;10 %).  Bu kamchilikni bartaraf etishmaqsadida kuchaytirgichmurakkablashtiriladi. R1  va  R2 rezistorlar, ҳamda  VD1 va  VD2 diodlar yordamida tranzistor bazalariga individual siljish kiritiladi (8.4 - rasm). Natijada dastlabki ishchi nuqta ikkala tranzistor ozgina ochiq ҳolatdagi  (</w:t>
      </w:r>
      <w:r w:rsidRPr="001F2056">
        <w:rPr>
          <w:i/>
          <w:iCs/>
          <w:lang w:val="uz-Cyrl-UZ"/>
        </w:rPr>
        <w:t>AV</w:t>
      </w:r>
      <w:r w:rsidRPr="001F2056">
        <w:rPr>
          <w:lang w:val="uz-Cyrl-UZ"/>
        </w:rPr>
        <w:t xml:space="preserve"> rejim) soҳada joylashadi, lekin ulardan </w:t>
      </w:r>
      <w:r w:rsidRPr="001F2056">
        <w:rPr>
          <w:i/>
          <w:iCs/>
          <w:lang w:val="uz-Cyrl-UZ"/>
        </w:rPr>
        <w:t>A</w:t>
      </w:r>
      <w:r w:rsidRPr="001F2056">
        <w:rPr>
          <w:lang w:val="uz-Cyrl-UZ"/>
        </w:rPr>
        <w:t xml:space="preserve"> turli kuchaytirgichlardagiga nisbatan ancha kichik tok oqib o’tadi.</w:t>
      </w:r>
    </w:p>
    <w:p w:rsidR="00C93395" w:rsidRPr="001F2056" w:rsidRDefault="00C93395" w:rsidP="00C93395">
      <w:pPr>
        <w:ind w:firstLine="720"/>
        <w:jc w:val="both"/>
        <w:rPr>
          <w:lang w:val="uz-Cyrl-UZ"/>
        </w:rPr>
      </w:pPr>
    </w:p>
    <w:p w:rsidR="00C93395" w:rsidRPr="001F2056" w:rsidRDefault="00C93395" w:rsidP="00C93395">
      <w:pPr>
        <w:ind w:firstLine="720"/>
        <w:jc w:val="center"/>
        <w:rPr>
          <w:b/>
          <w:lang w:val="uz-Cyrl-UZ"/>
        </w:rPr>
      </w:pPr>
      <w:r w:rsidRPr="001F2056">
        <w:rPr>
          <w:b/>
          <w:lang w:val="uz-Cyrl-UZ"/>
        </w:rPr>
        <w:t>8.3. Balans sxemalari asosidagi kuchaytirgichlar</w:t>
      </w:r>
    </w:p>
    <w:p w:rsidR="00C93395" w:rsidRPr="001F2056" w:rsidRDefault="00C93395" w:rsidP="00C93395">
      <w:pPr>
        <w:ind w:firstLine="720"/>
        <w:jc w:val="both"/>
        <w:rPr>
          <w:lang w:val="uz-Cyrl-UZ"/>
        </w:rPr>
      </w:pPr>
    </w:p>
    <w:p w:rsidR="00C93395" w:rsidRPr="001F2056" w:rsidRDefault="00C93395" w:rsidP="00C93395">
      <w:pPr>
        <w:ind w:firstLine="708"/>
        <w:jc w:val="both"/>
        <w:rPr>
          <w:lang w:val="uz-Cyrl-UZ"/>
        </w:rPr>
      </w:pPr>
      <w:r w:rsidRPr="001F2056">
        <w:rPr>
          <w:lang w:val="uz-Cyrl-UZ"/>
        </w:rPr>
        <w:t>YAkka kuchaytirgich bosqichlarinimanfiy teskari zanjiri orqali bosqichlash yo’li bilan keng polosali kuchaytirgichlarni integral usulda yasashda yaxshilashmumkin.</w:t>
      </w:r>
    </w:p>
    <w:p w:rsidR="00C93395" w:rsidRPr="001F2056" w:rsidRDefault="00C93395" w:rsidP="00C93395">
      <w:pPr>
        <w:ind w:firstLine="708"/>
        <w:jc w:val="both"/>
        <w:rPr>
          <w:lang w:val="uz-Cyrl-UZ"/>
        </w:rPr>
      </w:pPr>
      <w:r w:rsidRPr="001F2056">
        <w:rPr>
          <w:lang w:val="uz-Cyrl-UZ"/>
        </w:rPr>
        <w:t xml:space="preserve">Bir vaqtning o’zida balans sxemalar asosida qurilgan kuchaytirgichlarda xarakteristikalar sezilarli yaxshilanishi kuzatiladi. </w:t>
      </w:r>
    </w:p>
    <w:p w:rsidR="00C93395" w:rsidRPr="001F2056" w:rsidRDefault="00C93395" w:rsidP="00C93395">
      <w:pPr>
        <w:ind w:firstLine="720"/>
        <w:jc w:val="both"/>
        <w:rPr>
          <w:lang w:val="uz-Cyrl-UZ"/>
        </w:rPr>
      </w:pPr>
      <w:r w:rsidRPr="001F2056">
        <w:rPr>
          <w:lang w:val="uz-Cyrl-UZ"/>
        </w:rPr>
        <w:t>Bu turdagi kuchaytirgichlarda kirish bosqichi sifatida balans turli sodda sxemalar – differentsial kuchaytirgichlar (parallel – balansli yoki farqli). Ular ishining yuqori barqarorligi va kichik nol dreyfi bilan ajralib turadi.</w:t>
      </w:r>
    </w:p>
    <w:p w:rsidR="00C93395" w:rsidRPr="001F2056" w:rsidRDefault="00C93395" w:rsidP="00C93395">
      <w:pPr>
        <w:ind w:firstLine="720"/>
        <w:jc w:val="both"/>
        <w:rPr>
          <w:lang w:val="uz-Cyrl-UZ"/>
        </w:rPr>
      </w:pPr>
      <w:r w:rsidRPr="001F2056">
        <w:rPr>
          <w:lang w:val="uz-Cyrl-UZ"/>
        </w:rPr>
        <w:t>Balans sxema ishlash printsipini to’rt elkali ko’prik sxemamisolida tushuntirishmumkin (8.5 - rasm).</w:t>
      </w:r>
    </w:p>
    <w:p w:rsidR="00C93395" w:rsidRPr="001F2056" w:rsidRDefault="00C93395" w:rsidP="00C93395">
      <w:pPr>
        <w:jc w:val="center"/>
      </w:pPr>
      <w:r>
        <w:rPr>
          <w:noProof/>
          <w:lang w:val="en-US" w:eastAsia="en-US"/>
        </w:rPr>
        <w:lastRenderedPageBreak/>
        <w:drawing>
          <wp:inline distT="0" distB="0" distL="0" distR="0">
            <wp:extent cx="3336925" cy="3740785"/>
            <wp:effectExtent l="0" t="0" r="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82">
                      <a:extLst>
                        <a:ext uri="{28A0092B-C50C-407E-A947-70E740481C1C}">
                          <a14:useLocalDpi xmlns:a14="http://schemas.microsoft.com/office/drawing/2010/main" val="0"/>
                        </a:ext>
                      </a:extLst>
                    </a:blip>
                    <a:srcRect/>
                    <a:stretch>
                      <a:fillRect/>
                    </a:stretch>
                  </pic:blipFill>
                  <pic:spPr bwMode="auto">
                    <a:xfrm>
                      <a:off x="0" y="0"/>
                      <a:ext cx="3336925" cy="3740785"/>
                    </a:xfrm>
                    <a:prstGeom prst="rect">
                      <a:avLst/>
                    </a:prstGeom>
                    <a:noFill/>
                    <a:ln>
                      <a:noFill/>
                    </a:ln>
                  </pic:spPr>
                </pic:pic>
              </a:graphicData>
            </a:graphic>
          </wp:inline>
        </w:drawing>
      </w:r>
    </w:p>
    <w:p w:rsidR="00C93395" w:rsidRPr="001F2056" w:rsidRDefault="00C93395" w:rsidP="00C93395">
      <w:pPr>
        <w:ind w:firstLine="720"/>
        <w:jc w:val="both"/>
      </w:pPr>
    </w:p>
    <w:p w:rsidR="00C93395" w:rsidRPr="001F2056" w:rsidRDefault="00C93395" w:rsidP="00C93395">
      <w:pPr>
        <w:ind w:firstLine="720"/>
        <w:jc w:val="center"/>
        <w:rPr>
          <w:lang w:val="uz-Cyrl-UZ"/>
        </w:rPr>
      </w:pPr>
      <w:r w:rsidRPr="001F2056">
        <w:t>8.5</w:t>
      </w:r>
      <w:r w:rsidRPr="001F2056">
        <w:rPr>
          <w:lang w:val="uz-Cyrl-UZ"/>
        </w:rPr>
        <w:t xml:space="preserve"> - rasm</w:t>
      </w:r>
    </w:p>
    <w:p w:rsidR="00C93395" w:rsidRPr="001F2056" w:rsidRDefault="00C93395" w:rsidP="00C93395">
      <w:pPr>
        <w:ind w:firstLine="720"/>
        <w:jc w:val="center"/>
      </w:pPr>
    </w:p>
    <w:p w:rsidR="00C93395" w:rsidRPr="001F2056" w:rsidRDefault="00C93395" w:rsidP="00C93395">
      <w:pPr>
        <w:ind w:firstLine="720"/>
        <w:jc w:val="both"/>
        <w:rPr>
          <w:lang w:val="uz-Cyrl-UZ"/>
        </w:rPr>
      </w:pPr>
      <w:r w:rsidRPr="001F2056">
        <w:rPr>
          <w:lang w:val="uz-Cyrl-UZ"/>
        </w:rPr>
        <w:t xml:space="preserve">Agar ko’prik balans sharti bajarilsa, yani </w:t>
      </w:r>
      <w:r w:rsidRPr="001F2056">
        <w:rPr>
          <w:position w:val="-24"/>
        </w:rPr>
        <w:object w:dxaOrig="960" w:dyaOrig="620">
          <v:shape id="_x0000_i1066" type="#_x0000_t75" style="width:50.5pt;height:31.8pt" o:ole="">
            <v:imagedata r:id="rId83" o:title=""/>
          </v:shape>
          <o:OLEObject Type="Embed" ProgID="Equation.3" ShapeID="_x0000_i1066" DrawAspect="Content" ObjectID="_1413644860" r:id="rId84"/>
        </w:object>
      </w:r>
      <w:r w:rsidRPr="001F2056">
        <w:rPr>
          <w:lang w:val="uz-Cyrl-UZ"/>
        </w:rPr>
        <w:t xml:space="preserve">, u ҳolda yuklama qarshiligi </w:t>
      </w:r>
      <w:r w:rsidRPr="001F2056">
        <w:rPr>
          <w:i/>
          <w:iCs/>
          <w:lang w:val="en-US"/>
        </w:rPr>
        <w:t>R</w:t>
      </w:r>
      <w:r w:rsidRPr="001F2056">
        <w:rPr>
          <w:i/>
          <w:iCs/>
          <w:vertAlign w:val="subscript"/>
          <w:lang w:val="uz-Cyrl-UZ"/>
        </w:rPr>
        <w:t>YU</w:t>
      </w:r>
      <w:r w:rsidRPr="001F2056">
        <w:rPr>
          <w:lang w:val="uz-Cyrl-UZ"/>
        </w:rPr>
        <w:t xml:space="preserve"> da tok vamos ravishda kuchlanish nolga teng bo’ladi. Kuchlanishmanbai qiymati va ko’prik elkasidagi rezistorlar qarshilik qiymatlari o’zgarsa ҳam balans buzilmaydi, faqat rezistor qarshiliklari nisbati o’zgarishsiz qolsagina.</w:t>
      </w:r>
    </w:p>
    <w:p w:rsidR="00C93395" w:rsidRPr="001F2056" w:rsidRDefault="00C93395" w:rsidP="00C93395">
      <w:pPr>
        <w:ind w:firstLine="720"/>
        <w:jc w:val="both"/>
        <w:rPr>
          <w:lang w:val="uz-Cyrl-UZ"/>
        </w:rPr>
      </w:pPr>
      <w:r w:rsidRPr="001F2056">
        <w:rPr>
          <w:lang w:val="uz-Cyrl-UZ"/>
        </w:rPr>
        <w:t>Bitta tranzistorda bajarilgan kuchaytirgich bosqichlarida kollektor (emitter) yuklamalarida signalga boғliq bo’lmagan kuchlanish ajraladi. Bu kuchlanishmanba qiymati o’zgarsa, qizish natijasida tranzistor toklari qiymatlari o’zgarsa va boshqa tasirlar natijasida o’zgaradi va bu bilan kuchaytirish qurilmasi parametrlarini barqarorligini pasaytiradi.</w:t>
      </w:r>
    </w:p>
    <w:p w:rsidR="00C93395" w:rsidRPr="001F2056" w:rsidRDefault="00C93395" w:rsidP="00C93395">
      <w:pPr>
        <w:ind w:firstLine="720"/>
        <w:jc w:val="both"/>
        <w:rPr>
          <w:lang w:val="uz-Cyrl-UZ"/>
        </w:rPr>
      </w:pPr>
      <w:r w:rsidRPr="001F2056">
        <w:rPr>
          <w:lang w:val="uz-Cyrl-UZ"/>
        </w:rPr>
        <w:t>Elementar kuchaytirish bosqichlariga nisbatan differentsial kuchaytirgich dinamik xarakteristikalarini barqaror tok generatori ҳisobiga uning ish rejimini barqarorlash yordamida amalga oshirish ҳammumkin.</w:t>
      </w:r>
    </w:p>
    <w:p w:rsidR="00C93395" w:rsidRPr="001F2056" w:rsidRDefault="00C93395" w:rsidP="00C93395">
      <w:pPr>
        <w:ind w:firstLine="720"/>
        <w:jc w:val="both"/>
        <w:rPr>
          <w:b/>
          <w:i/>
          <w:lang w:val="uz-Cyrl-UZ"/>
        </w:rPr>
      </w:pPr>
    </w:p>
    <w:p w:rsidR="00C93395" w:rsidRPr="001F2056" w:rsidRDefault="00C93395" w:rsidP="00C93395">
      <w:pPr>
        <w:ind w:firstLine="720"/>
        <w:jc w:val="center"/>
        <w:rPr>
          <w:b/>
          <w:lang w:val="uz-Cyrl-UZ"/>
        </w:rPr>
      </w:pPr>
      <w:r w:rsidRPr="001F2056">
        <w:rPr>
          <w:b/>
        </w:rPr>
        <w:t>8.4.</w:t>
      </w:r>
      <w:r w:rsidRPr="001F2056">
        <w:rPr>
          <w:b/>
          <w:lang w:val="uz-Cyrl-UZ"/>
        </w:rPr>
        <w:t xml:space="preserve"> Barqaror tok generatori</w:t>
      </w:r>
      <w:r w:rsidRPr="001F2056">
        <w:rPr>
          <w:b/>
        </w:rPr>
        <w:t xml:space="preserve"> </w:t>
      </w:r>
    </w:p>
    <w:p w:rsidR="00C93395" w:rsidRPr="001F2056" w:rsidRDefault="00C93395" w:rsidP="00C93395">
      <w:pPr>
        <w:ind w:firstLine="720"/>
        <w:jc w:val="both"/>
        <w:rPr>
          <w:lang w:val="uz-Cyrl-UZ"/>
        </w:rPr>
      </w:pPr>
    </w:p>
    <w:p w:rsidR="00C93395" w:rsidRPr="001F2056" w:rsidRDefault="00C93395" w:rsidP="00C93395">
      <w:pPr>
        <w:ind w:firstLine="720"/>
        <w:jc w:val="both"/>
        <w:rPr>
          <w:lang w:val="uz-Cyrl-UZ"/>
        </w:rPr>
      </w:pPr>
      <w:r w:rsidRPr="001F2056">
        <w:rPr>
          <w:lang w:val="uz-Cyrl-UZ"/>
        </w:rPr>
        <w:t xml:space="preserve">Barqaror tok generatori yokimanbai (BTG) katta nominalga ega bo’lgan rezistorning elektron ekvivalenti ҳisoblanadi. BTG qarshiligi </w:t>
      </w:r>
      <w:r w:rsidRPr="001F2056">
        <w:rPr>
          <w:i/>
          <w:iCs/>
          <w:lang w:val="uz-Cyrl-UZ"/>
        </w:rPr>
        <w:t>R</w:t>
      </w:r>
      <w:r w:rsidRPr="001F2056">
        <w:rPr>
          <w:i/>
          <w:iCs/>
          <w:vertAlign w:val="subscript"/>
          <w:lang w:val="uz-Cyrl-UZ"/>
        </w:rPr>
        <w:t>YU</w:t>
      </w:r>
      <w:r w:rsidRPr="001F2056">
        <w:rPr>
          <w:lang w:val="uz-Cyrl-UZ"/>
        </w:rPr>
        <w:t xml:space="preserve"> yuklamaga ketma – ket ulanganmaksimal bo’lishimumkin bo’lgan qarshilikdan ancha katta bo’lishi kerak. Bu vaqtda BTG yuklamadan kattaligi uning qarshiligi va boshqa tasirlarga boғliq bo’lmagan tok oqib o’tishini taminlaydi.malumki, qarshiligi birlikmOm  ga teng bo’lgan rezistorlarni integral sxema ko’rinishida yasashmumkin emas.</w:t>
      </w:r>
    </w:p>
    <w:p w:rsidR="00C93395" w:rsidRPr="001F2056" w:rsidRDefault="00C93395" w:rsidP="00C93395">
      <w:pPr>
        <w:ind w:firstLine="720"/>
        <w:jc w:val="both"/>
        <w:rPr>
          <w:lang w:val="uz-Cyrl-UZ"/>
        </w:rPr>
      </w:pPr>
      <w:r w:rsidRPr="001F2056">
        <w:rPr>
          <w:lang w:val="uz-Cyrl-UZ"/>
        </w:rPr>
        <w:t xml:space="preserve">8.6 </w:t>
      </w:r>
      <w:r w:rsidRPr="001F2056">
        <w:rPr>
          <w:i/>
          <w:iCs/>
          <w:lang w:val="uz-Cyrl-UZ"/>
        </w:rPr>
        <w:t xml:space="preserve">a </w:t>
      </w:r>
      <w:r w:rsidRPr="001F2056">
        <w:rPr>
          <w:lang w:val="uz-Cyrl-UZ"/>
        </w:rPr>
        <w:t xml:space="preserve"> - rasmda BTG printsipial sxemasi keltirilgan.</w:t>
      </w:r>
    </w:p>
    <w:p w:rsidR="00C93395" w:rsidRPr="001F2056" w:rsidRDefault="00C93395" w:rsidP="00C93395">
      <w:pPr>
        <w:ind w:firstLine="720"/>
        <w:jc w:val="both"/>
      </w:pPr>
    </w:p>
    <w:p w:rsidR="00C93395" w:rsidRPr="001F2056" w:rsidRDefault="00C93395" w:rsidP="00C93395">
      <w:pPr>
        <w:rPr>
          <w:lang w:val="uz-Cyrl-UZ"/>
        </w:rPr>
      </w:pPr>
      <w:r>
        <w:rPr>
          <w:noProof/>
          <w:lang w:val="en-US" w:eastAsia="en-US"/>
        </w:rPr>
        <w:drawing>
          <wp:inline distT="0" distB="0" distL="0" distR="0">
            <wp:extent cx="2647950" cy="2957195"/>
            <wp:effectExtent l="0" t="0" r="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85">
                      <a:extLst>
                        <a:ext uri="{28A0092B-C50C-407E-A947-70E740481C1C}">
                          <a14:useLocalDpi xmlns:a14="http://schemas.microsoft.com/office/drawing/2010/main" val="0"/>
                        </a:ext>
                      </a:extLst>
                    </a:blip>
                    <a:srcRect/>
                    <a:stretch>
                      <a:fillRect/>
                    </a:stretch>
                  </pic:blipFill>
                  <pic:spPr bwMode="auto">
                    <a:xfrm>
                      <a:off x="0" y="0"/>
                      <a:ext cx="2647950" cy="2957195"/>
                    </a:xfrm>
                    <a:prstGeom prst="rect">
                      <a:avLst/>
                    </a:prstGeom>
                    <a:noFill/>
                    <a:ln>
                      <a:noFill/>
                    </a:ln>
                  </pic:spPr>
                </pic:pic>
              </a:graphicData>
            </a:graphic>
          </wp:inline>
        </w:drawing>
      </w:r>
      <w:r>
        <w:rPr>
          <w:noProof/>
          <w:lang w:val="en-US" w:eastAsia="en-US"/>
        </w:rPr>
        <w:drawing>
          <wp:inline distT="0" distB="0" distL="0" distR="0">
            <wp:extent cx="3051810" cy="2861945"/>
            <wp:effectExtent l="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86">
                      <a:extLst>
                        <a:ext uri="{28A0092B-C50C-407E-A947-70E740481C1C}">
                          <a14:useLocalDpi xmlns:a14="http://schemas.microsoft.com/office/drawing/2010/main" val="0"/>
                        </a:ext>
                      </a:extLst>
                    </a:blip>
                    <a:srcRect/>
                    <a:stretch>
                      <a:fillRect/>
                    </a:stretch>
                  </pic:blipFill>
                  <pic:spPr bwMode="auto">
                    <a:xfrm>
                      <a:off x="0" y="0"/>
                      <a:ext cx="3051810" cy="2861945"/>
                    </a:xfrm>
                    <a:prstGeom prst="rect">
                      <a:avLst/>
                    </a:prstGeom>
                    <a:noFill/>
                    <a:ln>
                      <a:noFill/>
                    </a:ln>
                  </pic:spPr>
                </pic:pic>
              </a:graphicData>
            </a:graphic>
          </wp:inline>
        </w:drawing>
      </w:r>
    </w:p>
    <w:p w:rsidR="00C93395" w:rsidRPr="001F2056" w:rsidRDefault="00C93395" w:rsidP="00C93395">
      <w:pPr>
        <w:ind w:firstLine="720"/>
        <w:rPr>
          <w:i/>
          <w:iCs/>
        </w:rPr>
      </w:pPr>
      <w:r w:rsidRPr="001F2056">
        <w:t xml:space="preserve">    </w:t>
      </w:r>
      <w:r w:rsidRPr="001F2056">
        <w:tab/>
      </w:r>
      <w:r w:rsidRPr="001F2056">
        <w:tab/>
      </w:r>
      <w:r w:rsidRPr="001F2056">
        <w:rPr>
          <w:i/>
          <w:iCs/>
        </w:rPr>
        <w:t>a)</w:t>
      </w:r>
      <w:r w:rsidRPr="001F2056">
        <w:rPr>
          <w:i/>
          <w:iCs/>
        </w:rPr>
        <w:tab/>
      </w:r>
      <w:r w:rsidRPr="001F2056">
        <w:rPr>
          <w:i/>
          <w:iCs/>
        </w:rPr>
        <w:tab/>
        <w:t xml:space="preserve">       </w:t>
      </w:r>
      <w:r w:rsidRPr="001F2056">
        <w:rPr>
          <w:i/>
          <w:iCs/>
        </w:rPr>
        <w:tab/>
      </w:r>
      <w:r w:rsidRPr="001F2056">
        <w:rPr>
          <w:i/>
          <w:iCs/>
        </w:rPr>
        <w:tab/>
      </w:r>
      <w:r w:rsidRPr="001F2056">
        <w:rPr>
          <w:i/>
          <w:iCs/>
        </w:rPr>
        <w:tab/>
      </w:r>
      <w:r w:rsidRPr="001F2056">
        <w:rPr>
          <w:i/>
          <w:iCs/>
        </w:rPr>
        <w:tab/>
        <w:t>b)</w:t>
      </w:r>
    </w:p>
    <w:p w:rsidR="00C93395" w:rsidRPr="001F2056" w:rsidRDefault="00C93395" w:rsidP="00C93395">
      <w:pPr>
        <w:ind w:firstLine="720"/>
        <w:jc w:val="center"/>
      </w:pPr>
      <w:r w:rsidRPr="001F2056">
        <w:t>8.6 – rasm.</w:t>
      </w:r>
    </w:p>
    <w:p w:rsidR="00C93395" w:rsidRPr="001F2056" w:rsidRDefault="00C93395" w:rsidP="00C93395">
      <w:pPr>
        <w:ind w:firstLine="720"/>
        <w:jc w:val="center"/>
      </w:pPr>
    </w:p>
    <w:p w:rsidR="00C93395" w:rsidRPr="001F2056" w:rsidRDefault="00C93395" w:rsidP="00C93395">
      <w:pPr>
        <w:ind w:firstLine="720"/>
        <w:jc w:val="both"/>
        <w:rPr>
          <w:lang w:val="uz-Cyrl-UZ"/>
        </w:rPr>
      </w:pPr>
      <w:r w:rsidRPr="001F2056">
        <w:rPr>
          <w:lang w:val="uz-Cyrl-UZ"/>
        </w:rPr>
        <w:t xml:space="preserve">Bu erda </w:t>
      </w:r>
      <w:r w:rsidRPr="001F2056">
        <w:rPr>
          <w:i/>
          <w:iCs/>
          <w:lang w:val="uz-Cyrl-UZ"/>
        </w:rPr>
        <w:t xml:space="preserve">YU </w:t>
      </w:r>
      <w:r w:rsidRPr="001F2056">
        <w:rPr>
          <w:lang w:val="uz-Cyrl-UZ"/>
        </w:rPr>
        <w:t xml:space="preserve">elementi nochiziqli yuklama, </w:t>
      </w:r>
      <w:r w:rsidRPr="001F2056">
        <w:rPr>
          <w:i/>
          <w:iCs/>
          <w:lang w:val="uz-Cyrl-UZ"/>
        </w:rPr>
        <w:t>E1</w:t>
      </w:r>
      <w:r w:rsidRPr="001F2056">
        <w:rPr>
          <w:lang w:val="uz-Cyrl-UZ"/>
        </w:rPr>
        <w:t xml:space="preserve"> – barqarorlangan kuchlanishmanbaini bildiradi. Rezistor </w:t>
      </w:r>
      <w:r w:rsidRPr="001F2056">
        <w:rPr>
          <w:i/>
          <w:iCs/>
          <w:lang w:val="uz-Cyrl-UZ"/>
        </w:rPr>
        <w:t>R0</w:t>
      </w:r>
      <w:r w:rsidRPr="001F2056">
        <w:rPr>
          <w:lang w:val="uz-Cyrl-UZ"/>
        </w:rPr>
        <w:t xml:space="preserve">, ҳamda diod ulanish sxemasidagi VT1 tranzistor VT2 tranzistor sokinlik rejimini taminlash va barqarorlash uchun ҳizmat qiladi. </w:t>
      </w:r>
    </w:p>
    <w:p w:rsidR="00C93395" w:rsidRPr="001F2056" w:rsidRDefault="00C93395" w:rsidP="00C93395">
      <w:pPr>
        <w:ind w:firstLine="720"/>
        <w:jc w:val="both"/>
        <w:rPr>
          <w:lang w:val="uz-Cyrl-UZ"/>
        </w:rPr>
      </w:pPr>
      <w:r w:rsidRPr="001F2056">
        <w:rPr>
          <w:lang w:val="uz-Cyrl-UZ"/>
        </w:rPr>
        <w:t xml:space="preserve">VT2 uchun ishchi nuqta uning chiqish xarakteristikasining </w:t>
      </w:r>
      <w:r w:rsidRPr="001F2056">
        <w:rPr>
          <w:color w:val="FF0000"/>
          <w:lang w:val="uz-Cyrl-UZ"/>
        </w:rPr>
        <w:t xml:space="preserve">pologoy </w:t>
      </w:r>
      <w:r w:rsidRPr="001F2056">
        <w:rPr>
          <w:lang w:val="uz-Cyrl-UZ"/>
        </w:rPr>
        <w:t xml:space="preserve">qismida joylashadi (UB sxemadagi BT chiqish xarakteristikasi rasmiga qarang). UB ulanish sxemasida tranzistor juda katta chiqish differentsial qarshiligiga ega bo’ladi (birlikmOm gacha). Ulanish sxemasiga ko’ra ikkala tranzistorning ҳam baza – emitter kuchlanishlari </w:t>
      </w:r>
      <w:r w:rsidRPr="001F2056">
        <w:rPr>
          <w:i/>
          <w:iCs/>
          <w:lang w:val="uz-Cyrl-UZ"/>
        </w:rPr>
        <w:t>U</w:t>
      </w:r>
      <w:r w:rsidRPr="001F2056">
        <w:rPr>
          <w:i/>
          <w:iCs/>
          <w:vertAlign w:val="subscript"/>
          <w:lang w:val="uz-Cyrl-UZ"/>
        </w:rPr>
        <w:t>BE</w:t>
      </w:r>
      <w:r w:rsidRPr="001F2056">
        <w:rPr>
          <w:i/>
          <w:iCs/>
          <w:lang w:val="uz-Cyrl-UZ"/>
        </w:rPr>
        <w:t xml:space="preserve"> </w:t>
      </w:r>
      <w:r w:rsidRPr="001F2056">
        <w:rPr>
          <w:lang w:val="uz-Cyrl-UZ"/>
        </w:rPr>
        <w:t xml:space="preserve">bir xil bo’ladi. </w:t>
      </w:r>
      <w:r w:rsidRPr="001F2056">
        <w:rPr>
          <w:i/>
          <w:iCs/>
          <w:lang w:val="uz-Cyrl-UZ"/>
        </w:rPr>
        <w:t>I</w:t>
      </w:r>
      <w:r w:rsidRPr="001F2056">
        <w:rPr>
          <w:i/>
          <w:iCs/>
          <w:vertAlign w:val="subscript"/>
          <w:lang w:val="uz-Cyrl-UZ"/>
        </w:rPr>
        <w:t>B2</w:t>
      </w:r>
      <w:r w:rsidRPr="001F2056">
        <w:rPr>
          <w:i/>
          <w:iCs/>
          <w:lang w:val="uz-Cyrl-UZ"/>
        </w:rPr>
        <w:t xml:space="preserve"> </w:t>
      </w:r>
      <w:r w:rsidRPr="001F2056">
        <w:rPr>
          <w:lang w:val="uz-Cyrl-UZ"/>
        </w:rPr>
        <w:t xml:space="preserve">toki </w:t>
      </w:r>
      <w:r w:rsidRPr="001F2056">
        <w:rPr>
          <w:i/>
          <w:iCs/>
          <w:lang w:val="uz-Cyrl-UZ"/>
        </w:rPr>
        <w:t>I</w:t>
      </w:r>
      <w:r w:rsidRPr="001F2056">
        <w:rPr>
          <w:i/>
          <w:iCs/>
          <w:vertAlign w:val="subscript"/>
          <w:lang w:val="uz-Cyrl-UZ"/>
        </w:rPr>
        <w:t>E2</w:t>
      </w:r>
      <w:r w:rsidRPr="001F2056">
        <w:rPr>
          <w:lang w:val="uz-Cyrl-UZ"/>
        </w:rPr>
        <w:t xml:space="preserve"> tokidan yuzmartaga kichik. SHu sababli, bu tokni ҳisobga olmasak, </w:t>
      </w:r>
      <w:r w:rsidRPr="001F2056">
        <w:rPr>
          <w:i/>
          <w:iCs/>
          <w:lang w:val="uz-Cyrl-UZ"/>
        </w:rPr>
        <w:t>I</w:t>
      </w:r>
      <w:r w:rsidRPr="001F2056">
        <w:rPr>
          <w:i/>
          <w:iCs/>
          <w:vertAlign w:val="subscript"/>
          <w:lang w:val="uz-Cyrl-UZ"/>
        </w:rPr>
        <w:t>E1</w:t>
      </w:r>
      <w:r w:rsidRPr="001F2056">
        <w:rPr>
          <w:i/>
          <w:iCs/>
          <w:lang w:val="uz-Cyrl-UZ"/>
        </w:rPr>
        <w:t xml:space="preserve"> I</w:t>
      </w:r>
      <w:r w:rsidRPr="001F2056">
        <w:rPr>
          <w:i/>
          <w:iCs/>
          <w:vertAlign w:val="subscript"/>
          <w:lang w:val="uz-Cyrl-UZ"/>
        </w:rPr>
        <w:t>E2</w:t>
      </w:r>
      <w:r w:rsidRPr="001F2056">
        <w:rPr>
          <w:lang w:val="uz-Cyrl-UZ"/>
        </w:rPr>
        <w:t xml:space="preserve"> ga teng bo’ladi, demak </w:t>
      </w:r>
      <w:r w:rsidRPr="001F2056">
        <w:rPr>
          <w:i/>
          <w:iCs/>
          <w:lang w:val="uz-Cyrl-UZ"/>
        </w:rPr>
        <w:t>I</w:t>
      </w:r>
      <w:r w:rsidRPr="001F2056">
        <w:rPr>
          <w:i/>
          <w:iCs/>
          <w:vertAlign w:val="subscript"/>
          <w:lang w:val="uz-Cyrl-UZ"/>
        </w:rPr>
        <w:t>2</w:t>
      </w:r>
      <w:r w:rsidRPr="001F2056">
        <w:rPr>
          <w:i/>
          <w:iCs/>
          <w:lang w:val="uz-Cyrl-UZ"/>
        </w:rPr>
        <w:t>= I</w:t>
      </w:r>
      <w:r w:rsidRPr="001F2056">
        <w:rPr>
          <w:i/>
          <w:iCs/>
          <w:vertAlign w:val="subscript"/>
          <w:lang w:val="uz-Cyrl-UZ"/>
        </w:rPr>
        <w:t>1</w:t>
      </w:r>
      <w:r w:rsidRPr="001F2056">
        <w:rPr>
          <w:lang w:val="uz-Cyrl-UZ"/>
        </w:rPr>
        <w:t xml:space="preserve">. Natijada </w:t>
      </w:r>
      <w:r w:rsidRPr="001F2056">
        <w:rPr>
          <w:i/>
          <w:iCs/>
          <w:lang w:val="uz-Cyrl-UZ"/>
        </w:rPr>
        <w:t>I</w:t>
      </w:r>
      <w:r w:rsidRPr="001F2056">
        <w:rPr>
          <w:i/>
          <w:iCs/>
          <w:vertAlign w:val="subscript"/>
          <w:lang w:val="uz-Cyrl-UZ"/>
        </w:rPr>
        <w:t>2</w:t>
      </w:r>
      <w:r w:rsidRPr="001F2056">
        <w:rPr>
          <w:lang w:val="uz-Cyrl-UZ"/>
        </w:rPr>
        <w:t xml:space="preserve"> chiqish toki</w:t>
      </w:r>
      <w:r w:rsidRPr="001F2056">
        <w:rPr>
          <w:i/>
          <w:iCs/>
          <w:lang w:val="uz-Cyrl-UZ"/>
        </w:rPr>
        <w:t xml:space="preserve"> I</w:t>
      </w:r>
      <w:r w:rsidRPr="001F2056">
        <w:rPr>
          <w:i/>
          <w:iCs/>
          <w:vertAlign w:val="subscript"/>
          <w:lang w:val="uz-Cyrl-UZ"/>
        </w:rPr>
        <w:t>1</w:t>
      </w:r>
      <w:r w:rsidRPr="001F2056">
        <w:rPr>
          <w:lang w:val="uz-Cyrl-UZ"/>
        </w:rPr>
        <w:t xml:space="preserve"> tokni aks ettiradi. </w:t>
      </w:r>
      <w:r w:rsidRPr="001F2056">
        <w:rPr>
          <w:i/>
          <w:iCs/>
          <w:lang w:val="uz-Cyrl-UZ"/>
        </w:rPr>
        <w:t>I</w:t>
      </w:r>
      <w:r w:rsidRPr="001F2056">
        <w:rPr>
          <w:i/>
          <w:iCs/>
          <w:vertAlign w:val="subscript"/>
          <w:lang w:val="uz-Cyrl-UZ"/>
        </w:rPr>
        <w:t>2</w:t>
      </w:r>
      <w:r w:rsidRPr="001F2056">
        <w:rPr>
          <w:lang w:val="uz-Cyrl-UZ"/>
        </w:rPr>
        <w:t xml:space="preserve"> toki deyarli VT2 tranzistor kollektor o’tishidagi kuchlanishga boғliq bo’lmaganligi sababli, </w:t>
      </w:r>
      <w:r w:rsidRPr="001F2056">
        <w:rPr>
          <w:i/>
          <w:iCs/>
          <w:lang w:val="uz-Cyrl-UZ"/>
        </w:rPr>
        <w:t>E2</w:t>
      </w:r>
      <w:r w:rsidRPr="001F2056">
        <w:rPr>
          <w:lang w:val="uz-Cyrl-UZ"/>
        </w:rPr>
        <w:t xml:space="preserve"> kuchlanish  yoki yuklamadagi qarshilik qiymatlari o’zgarsa ҳam bu tok qiymati deyarli o’zgarmas qoladi.</w:t>
      </w:r>
    </w:p>
    <w:p w:rsidR="00C93395" w:rsidRPr="001F2056" w:rsidRDefault="00C93395" w:rsidP="00C93395">
      <w:pPr>
        <w:ind w:firstLine="720"/>
        <w:jc w:val="both"/>
        <w:rPr>
          <w:lang w:val="uz-Cyrl-UZ"/>
        </w:rPr>
      </w:pPr>
      <w:r w:rsidRPr="001F2056">
        <w:rPr>
          <w:lang w:val="uz-Cyrl-UZ"/>
        </w:rPr>
        <w:t xml:space="preserve">Kirish toki </w:t>
      </w:r>
      <w:r w:rsidRPr="001F2056">
        <w:rPr>
          <w:i/>
          <w:iCs/>
          <w:lang w:val="en-US"/>
        </w:rPr>
        <w:t>I</w:t>
      </w:r>
      <w:r w:rsidRPr="001F2056">
        <w:rPr>
          <w:i/>
          <w:iCs/>
          <w:vertAlign w:val="subscript"/>
        </w:rPr>
        <w:t>1</w:t>
      </w:r>
      <w:r w:rsidRPr="001F2056">
        <w:rPr>
          <w:lang w:val="uz-Cyrl-UZ"/>
        </w:rPr>
        <w:t xml:space="preserve"> ni o’zgartirib, chiqish toki </w:t>
      </w:r>
      <w:r w:rsidRPr="001F2056">
        <w:rPr>
          <w:i/>
          <w:iCs/>
          <w:lang w:val="en-US"/>
        </w:rPr>
        <w:t>I</w:t>
      </w:r>
      <w:r w:rsidRPr="001F2056">
        <w:rPr>
          <w:i/>
          <w:iCs/>
          <w:vertAlign w:val="subscript"/>
        </w:rPr>
        <w:t>2</w:t>
      </w:r>
      <w:r w:rsidRPr="001F2056">
        <w:rPr>
          <w:lang w:val="uz-Cyrl-UZ"/>
        </w:rPr>
        <w:t xml:space="preserve"> ni boshqarishmumkin. Buning uchun tranzistorlarning emitter zanjirlariga </w:t>
      </w:r>
      <w:r w:rsidRPr="001F2056">
        <w:rPr>
          <w:i/>
          <w:iCs/>
          <w:lang w:val="uz-Cyrl-UZ"/>
        </w:rPr>
        <w:t>R1</w:t>
      </w:r>
      <w:r w:rsidRPr="001F2056">
        <w:rPr>
          <w:lang w:val="uz-Cyrl-UZ"/>
        </w:rPr>
        <w:t xml:space="preserve"> va  </w:t>
      </w:r>
      <w:r w:rsidRPr="001F2056">
        <w:rPr>
          <w:i/>
          <w:iCs/>
          <w:lang w:val="uz-Cyrl-UZ"/>
        </w:rPr>
        <w:t>R2</w:t>
      </w:r>
      <w:r w:rsidRPr="001F2056">
        <w:rPr>
          <w:lang w:val="uz-Cyrl-UZ"/>
        </w:rPr>
        <w:t xml:space="preserve"> rezistorlar ulanadi. Bunday qurilma </w:t>
      </w:r>
      <w:r w:rsidRPr="001F2056">
        <w:rPr>
          <w:b/>
          <w:i/>
          <w:lang w:val="uz-Cyrl-UZ"/>
        </w:rPr>
        <w:t>aktiv tok transformatori</w:t>
      </w:r>
      <w:r w:rsidRPr="001F2056">
        <w:rPr>
          <w:lang w:val="uz-Cyrl-UZ"/>
        </w:rPr>
        <w:t xml:space="preserve"> deb ataladi (8.6 </w:t>
      </w:r>
      <w:r w:rsidRPr="001F2056">
        <w:rPr>
          <w:i/>
          <w:iCs/>
          <w:lang w:val="uz-Cyrl-UZ"/>
        </w:rPr>
        <w:t xml:space="preserve">b </w:t>
      </w:r>
      <w:r w:rsidRPr="001F2056">
        <w:rPr>
          <w:lang w:val="uz-Cyrl-UZ"/>
        </w:rPr>
        <w:t xml:space="preserve">- rasm). 8.6 </w:t>
      </w:r>
      <w:r w:rsidRPr="001F2056">
        <w:rPr>
          <w:i/>
          <w:iCs/>
          <w:lang w:val="uz-Cyrl-UZ"/>
        </w:rPr>
        <w:t xml:space="preserve">b </w:t>
      </w:r>
      <w:r w:rsidRPr="001F2056">
        <w:rPr>
          <w:lang w:val="uz-Cyrl-UZ"/>
        </w:rPr>
        <w:t>– rasmdan quyidagi tengsizlik kelib chiqadi:</w:t>
      </w:r>
    </w:p>
    <w:p w:rsidR="00C93395" w:rsidRPr="001F2056" w:rsidRDefault="00C93395" w:rsidP="00C93395">
      <w:pPr>
        <w:ind w:firstLine="720"/>
        <w:jc w:val="both"/>
        <w:rPr>
          <w:lang w:val="uz-Cyrl-UZ"/>
        </w:rPr>
      </w:pPr>
    </w:p>
    <w:p w:rsidR="00C93395" w:rsidRPr="001F2056" w:rsidRDefault="00C93395" w:rsidP="00C93395">
      <w:pPr>
        <w:ind w:firstLine="720"/>
        <w:jc w:val="center"/>
        <w:rPr>
          <w:lang w:val="uz-Cyrl-UZ"/>
        </w:rPr>
      </w:pPr>
      <w:r w:rsidRPr="001F2056">
        <w:rPr>
          <w:position w:val="-12"/>
        </w:rPr>
        <w:object w:dxaOrig="2480" w:dyaOrig="360">
          <v:shape id="_x0000_i1067" type="#_x0000_t75" style="width:152.4pt;height:21.5pt" o:ole="">
            <v:imagedata r:id="rId87" o:title=""/>
          </v:shape>
          <o:OLEObject Type="Embed" ProgID="Equation.3" ShapeID="_x0000_i1067" DrawAspect="Content" ObjectID="_1413644861" r:id="rId88"/>
        </w:object>
      </w:r>
    </w:p>
    <w:p w:rsidR="00C93395" w:rsidRPr="001F2056" w:rsidRDefault="00C93395" w:rsidP="00C93395">
      <w:pPr>
        <w:ind w:firstLine="720"/>
        <w:jc w:val="both"/>
        <w:rPr>
          <w:lang w:val="uz-Cyrl-UZ"/>
        </w:rPr>
      </w:pPr>
      <w:r w:rsidRPr="001F2056">
        <w:rPr>
          <w:lang w:val="uz-Cyrl-UZ"/>
        </w:rPr>
        <w:t xml:space="preserve">Agar </w:t>
      </w:r>
      <w:r w:rsidRPr="001F2056">
        <w:rPr>
          <w:i/>
          <w:iCs/>
          <w:lang w:val="uz-Cyrl-UZ"/>
        </w:rPr>
        <w:t>R1</w:t>
      </w:r>
      <w:r w:rsidRPr="001F2056">
        <w:rPr>
          <w:lang w:val="uz-Cyrl-UZ"/>
        </w:rPr>
        <w:t xml:space="preserve"> va  </w:t>
      </w:r>
      <w:r w:rsidRPr="001F2056">
        <w:rPr>
          <w:i/>
          <w:iCs/>
          <w:lang w:val="uz-Cyrl-UZ"/>
        </w:rPr>
        <w:t>R2</w:t>
      </w:r>
      <w:r w:rsidRPr="001F2056">
        <w:rPr>
          <w:lang w:val="uz-Cyrl-UZ"/>
        </w:rPr>
        <w:t xml:space="preserve"> qarshiliklar nominallari bilan farq qilsalar, u ҳolda </w:t>
      </w:r>
      <w:r w:rsidRPr="001F2056">
        <w:rPr>
          <w:i/>
          <w:iCs/>
          <w:lang w:val="uz-Cyrl-UZ"/>
        </w:rPr>
        <w:t>I</w:t>
      </w:r>
      <w:r w:rsidRPr="001F2056">
        <w:rPr>
          <w:i/>
          <w:iCs/>
          <w:vertAlign w:val="subscript"/>
          <w:lang w:val="uz-Cyrl-UZ"/>
        </w:rPr>
        <w:t>2</w:t>
      </w:r>
      <w:r w:rsidRPr="001F2056">
        <w:rPr>
          <w:vertAlign w:val="subscript"/>
          <w:lang w:val="uz-Cyrl-UZ"/>
        </w:rPr>
        <w:t xml:space="preserve"> </w:t>
      </w:r>
      <w:r w:rsidRPr="001F2056">
        <w:rPr>
          <w:lang w:val="uz-Cyrl-UZ"/>
        </w:rPr>
        <w:t xml:space="preserve">tok </w:t>
      </w:r>
      <w:r w:rsidRPr="001F2056">
        <w:rPr>
          <w:i/>
          <w:iCs/>
          <w:lang w:val="uz-Cyrl-UZ"/>
        </w:rPr>
        <w:t>I</w:t>
      </w:r>
      <w:r w:rsidRPr="001F2056">
        <w:rPr>
          <w:i/>
          <w:iCs/>
          <w:vertAlign w:val="subscript"/>
          <w:lang w:val="uz-Cyrl-UZ"/>
        </w:rPr>
        <w:t>1</w:t>
      </w:r>
      <w:r w:rsidRPr="001F2056">
        <w:rPr>
          <w:lang w:val="uz-Cyrl-UZ"/>
        </w:rPr>
        <w:t xml:space="preserve"> tokni yoki “kattalashgan” yoki “kichraygan”masshtabda “aks ettirishi”mumkin.</w:t>
      </w:r>
    </w:p>
    <w:p w:rsidR="00C93395" w:rsidRPr="001F2056" w:rsidRDefault="00C93395" w:rsidP="00C93395">
      <w:pPr>
        <w:ind w:firstLine="720"/>
        <w:jc w:val="both"/>
        <w:rPr>
          <w:lang w:val="uz-Cyrl-UZ"/>
        </w:rPr>
      </w:pPr>
    </w:p>
    <w:p w:rsidR="00C93395" w:rsidRPr="001F2056" w:rsidRDefault="00C93395" w:rsidP="00C93395">
      <w:pPr>
        <w:ind w:firstLine="720"/>
        <w:jc w:val="center"/>
        <w:rPr>
          <w:b/>
          <w:lang w:val="uz-Cyrl-UZ"/>
        </w:rPr>
      </w:pPr>
      <w:r w:rsidRPr="001F2056">
        <w:rPr>
          <w:b/>
        </w:rPr>
        <w:t>8.5.</w:t>
      </w:r>
      <w:r w:rsidRPr="001F2056">
        <w:rPr>
          <w:b/>
          <w:i/>
        </w:rPr>
        <w:t xml:space="preserve"> </w:t>
      </w:r>
      <w:r w:rsidRPr="001F2056">
        <w:rPr>
          <w:b/>
          <w:lang w:val="uz-Cyrl-UZ"/>
        </w:rPr>
        <w:t>O’zgarmas kuchlanish satҳini siljitish qurilmasi</w:t>
      </w:r>
    </w:p>
    <w:p w:rsidR="00C93395" w:rsidRPr="001F2056" w:rsidRDefault="00C93395" w:rsidP="00C93395">
      <w:pPr>
        <w:ind w:firstLine="720"/>
        <w:jc w:val="both"/>
      </w:pPr>
    </w:p>
    <w:p w:rsidR="00C93395" w:rsidRPr="001F2056" w:rsidRDefault="00C93395" w:rsidP="00C93395">
      <w:pPr>
        <w:ind w:firstLine="720"/>
        <w:jc w:val="both"/>
        <w:rPr>
          <w:lang w:val="uz-Cyrl-UZ"/>
        </w:rPr>
      </w:pPr>
      <w:r w:rsidRPr="001F2056">
        <w:rPr>
          <w:lang w:val="uz-Cyrl-UZ"/>
        </w:rPr>
        <w:t xml:space="preserve">Integral kuchaytirgichlar bevosita boғlangan  bosqich sxemalari ko’rinishida quriladilar. Bu vaqtda bosqichdan bosqichga o’tganda signal doimiy tashkil etuvchisining o’zgarishi kuzatiladi. Bu ҳolat esa keyingi bosqichlarni ishlab chiqarishda qiyinchiliklar tuғdiradi. Bu kamchilikni bartaraf etishmaqsadida o’zgarmas kuchlanish satҳini siljitish qurilmalari </w:t>
      </w:r>
      <w:r w:rsidRPr="001F2056">
        <w:rPr>
          <w:lang w:val="uz-Cyrl-UZ"/>
        </w:rPr>
        <w:lastRenderedPageBreak/>
        <w:t xml:space="preserve">qo’llaniladi. Ular  satҳ transformatorlari deb ҳam ataladilar. Bu vaqtda satҳ siljitish qurilmasi signal o’zgarmas tashkil etuvchisini keyingi bosqichga  o’zgarishlarsiz uzatishi kerak, yani kuchlanish bo’yicha kuchaytirish koeffitsienti </w:t>
      </w:r>
      <w:r w:rsidRPr="001F2056">
        <w:rPr>
          <w:position w:val="-12"/>
        </w:rPr>
        <w:object w:dxaOrig="600" w:dyaOrig="360">
          <v:shape id="_x0000_i1068" type="#_x0000_t75" style="width:39.25pt;height:22.45pt" o:ole="">
            <v:imagedata r:id="rId89" o:title=""/>
          </v:shape>
          <o:OLEObject Type="Embed" ProgID="Equation.3" ShapeID="_x0000_i1068" DrawAspect="Content" ObjectID="_1413644862" r:id="rId90"/>
        </w:object>
      </w:r>
      <w:r w:rsidRPr="001F2056">
        <w:rPr>
          <w:lang w:val="uz-Cyrl-UZ"/>
        </w:rPr>
        <w:t>1 bo’lishi kerak.</w:t>
      </w:r>
    </w:p>
    <w:p w:rsidR="00C93395" w:rsidRPr="001F2056" w:rsidRDefault="00C93395" w:rsidP="00C93395">
      <w:pPr>
        <w:ind w:firstLine="720"/>
        <w:jc w:val="both"/>
        <w:rPr>
          <w:lang w:val="uz-Cyrl-UZ"/>
        </w:rPr>
      </w:pPr>
      <w:r w:rsidRPr="001F2056">
        <w:rPr>
          <w:lang w:val="uz-Cyrl-UZ"/>
        </w:rPr>
        <w:t xml:space="preserve">Operatsion kuchaytirgichlarda </w:t>
      </w:r>
      <w:r w:rsidRPr="001F2056">
        <w:rPr>
          <w:position w:val="-10"/>
        </w:rPr>
        <w:object w:dxaOrig="560" w:dyaOrig="340">
          <v:shape id="_x0000_i1069" type="#_x0000_t75" style="width:36.45pt;height:21.5pt" o:ole="">
            <v:imagedata r:id="rId91" o:title=""/>
          </v:shape>
          <o:OLEObject Type="Embed" ProgID="Equation.3" ShapeID="_x0000_i1069" DrawAspect="Content" ObjectID="_1413644863" r:id="rId92"/>
        </w:object>
      </w:r>
      <w:r w:rsidRPr="001F2056">
        <w:rPr>
          <w:lang w:val="uz-Cyrl-UZ"/>
        </w:rPr>
        <w:t xml:space="preserve"> satҳini siljitish VT1 tranzistorda bajarilgan emitter qaytargich asosida amalga oshiriladi. Uning emitter zanjiriga </w:t>
      </w:r>
      <w:r w:rsidRPr="001F2056">
        <w:rPr>
          <w:i/>
          <w:iCs/>
          <w:lang w:val="uz-Cyrl-UZ"/>
        </w:rPr>
        <w:t>R1</w:t>
      </w:r>
      <w:r w:rsidRPr="001F2056">
        <w:rPr>
          <w:lang w:val="uz-Cyrl-UZ"/>
        </w:rPr>
        <w:t xml:space="preserve"> rezistor va VT2 ҳamda  VT3 tranzistorlarda bajarilgan barqaror tok generatorlari ulanadi (8.7 - rasm). Signalmavjud bo’maganda </w:t>
      </w:r>
      <w:r w:rsidRPr="001F2056">
        <w:rPr>
          <w:position w:val="-10"/>
        </w:rPr>
        <w:object w:dxaOrig="540" w:dyaOrig="340">
          <v:shape id="_x0000_i1070" type="#_x0000_t75" style="width:35.55pt;height:21.5pt" o:ole="">
            <v:imagedata r:id="rId93" o:title=""/>
          </v:shape>
          <o:OLEObject Type="Embed" ProgID="Equation.3" ShapeID="_x0000_i1070" DrawAspect="Content" ObjectID="_1413644864" r:id="rId94"/>
        </w:object>
      </w:r>
      <w:r w:rsidRPr="001F2056">
        <w:rPr>
          <w:lang w:val="uz-Cyrl-UZ"/>
        </w:rPr>
        <w:t xml:space="preserve"> kirish potentsiali oldingi bosqich chiqish kuchlanishining o’zgarmas tashkil etuvchisi qiymatiga teng bo’ladi. </w:t>
      </w:r>
      <w:r w:rsidRPr="001F2056">
        <w:rPr>
          <w:position w:val="-10"/>
        </w:rPr>
        <w:object w:dxaOrig="560" w:dyaOrig="340">
          <v:shape id="_x0000_i1071" type="#_x0000_t75" style="width:36.45pt;height:21.5pt" o:ole="">
            <v:imagedata r:id="rId95" o:title=""/>
          </v:shape>
          <o:OLEObject Type="Embed" ProgID="Equation.3" ShapeID="_x0000_i1071" DrawAspect="Content" ObjectID="_1413644865" r:id="rId96"/>
        </w:object>
      </w:r>
      <w:r w:rsidRPr="001F2056">
        <w:rPr>
          <w:lang w:val="uz-Cyrl-UZ"/>
        </w:rPr>
        <w:t xml:space="preserve"> chiqish potentsiali siljitish sxemasi ҳisobiga </w:t>
      </w:r>
      <w:r w:rsidRPr="001F2056">
        <w:rPr>
          <w:position w:val="-12"/>
        </w:rPr>
        <w:object w:dxaOrig="1900" w:dyaOrig="360">
          <v:shape id="_x0000_i1072" type="#_x0000_t75" style="width:110.35pt;height:20.55pt" o:ole="">
            <v:imagedata r:id="rId97" o:title=""/>
          </v:shape>
          <o:OLEObject Type="Embed" ProgID="Equation.3" ShapeID="_x0000_i1072" DrawAspect="Content" ObjectID="_1413644866" r:id="rId98"/>
        </w:object>
      </w:r>
      <w:r w:rsidRPr="001F2056">
        <w:rPr>
          <w:lang w:val="uz-Cyrl-UZ"/>
        </w:rPr>
        <w:t xml:space="preserve"> kattalikka kamayadi. </w:t>
      </w:r>
      <w:r w:rsidRPr="001F2056">
        <w:rPr>
          <w:i/>
          <w:iCs/>
          <w:lang w:val="uz-Cyrl-UZ"/>
        </w:rPr>
        <w:t>I</w:t>
      </w:r>
      <w:r w:rsidRPr="001F2056">
        <w:rPr>
          <w:i/>
          <w:iCs/>
          <w:vertAlign w:val="subscript"/>
          <w:lang w:val="uz-Cyrl-UZ"/>
        </w:rPr>
        <w:t>E1</w:t>
      </w:r>
      <w:r w:rsidRPr="001F2056">
        <w:rPr>
          <w:lang w:val="uz-Cyrl-UZ"/>
        </w:rPr>
        <w:t xml:space="preserve"> tok barqaror bo’lganligi sababli</w:t>
      </w:r>
      <w:r w:rsidRPr="001F2056">
        <w:rPr>
          <w:position w:val="-6"/>
        </w:rPr>
        <w:object w:dxaOrig="420" w:dyaOrig="279">
          <v:shape id="_x0000_i1073" type="#_x0000_t75" style="width:23.4pt;height:14.95pt" o:ole="">
            <v:imagedata r:id="rId99" o:title=""/>
          </v:shape>
          <o:OLEObject Type="Embed" ProgID="Equation.3" ShapeID="_x0000_i1073" DrawAspect="Content" ObjectID="_1413644867" r:id="rId100"/>
        </w:object>
      </w:r>
      <w:r w:rsidRPr="001F2056">
        <w:rPr>
          <w:lang w:val="uz-Cyrl-UZ"/>
        </w:rPr>
        <w:t xml:space="preserve">siljish kuchlanishi ҳam o’zgarmas bo’ladi. Ixtiyoriy </w:t>
      </w:r>
      <w:r w:rsidRPr="001F2056">
        <w:rPr>
          <w:position w:val="-10"/>
        </w:rPr>
        <w:object w:dxaOrig="540" w:dyaOrig="340">
          <v:shape id="_x0000_i1074" type="#_x0000_t75" style="width:35.55pt;height:21.5pt" o:ole="">
            <v:imagedata r:id="rId101" o:title=""/>
          </v:shape>
          <o:OLEObject Type="Embed" ProgID="Equation.3" ShapeID="_x0000_i1074" DrawAspect="Content" ObjectID="_1413644868" r:id="rId102"/>
        </w:object>
      </w:r>
      <w:r w:rsidRPr="001F2056">
        <w:rPr>
          <w:lang w:val="uz-Cyrl-UZ"/>
        </w:rPr>
        <w:t xml:space="preserve"> qiymatida</w:t>
      </w:r>
      <w:r w:rsidRPr="001F2056">
        <w:rPr>
          <w:position w:val="-10"/>
        </w:rPr>
        <w:object w:dxaOrig="560" w:dyaOrig="340">
          <v:shape id="_x0000_i1075" type="#_x0000_t75" style="width:36.45pt;height:21.5pt" o:ole="">
            <v:imagedata r:id="rId103" o:title=""/>
          </v:shape>
          <o:OLEObject Type="Embed" ProgID="Equation.3" ShapeID="_x0000_i1075" DrawAspect="Content" ObjectID="_1413644869" r:id="rId104"/>
        </w:object>
      </w:r>
      <w:r w:rsidRPr="001F2056">
        <w:rPr>
          <w:lang w:val="uz-Cyrl-UZ"/>
        </w:rPr>
        <w:t xml:space="preserve"> chiqish potentsiali</w:t>
      </w:r>
      <w:r w:rsidRPr="001F2056">
        <w:rPr>
          <w:position w:val="-24"/>
        </w:rPr>
        <w:object w:dxaOrig="400" w:dyaOrig="620">
          <v:shape id="_x0000_i1076" type="#_x0000_t75" style="width:23.4pt;height:34.6pt" o:ole="">
            <v:imagedata r:id="rId105" o:title=""/>
          </v:shape>
          <o:OLEObject Type="Embed" ProgID="Equation.3" ShapeID="_x0000_i1076" DrawAspect="Content" ObjectID="_1413644870" r:id="rId106"/>
        </w:object>
      </w:r>
      <w:r w:rsidRPr="001F2056">
        <w:rPr>
          <w:lang w:val="uz-Cyrl-UZ"/>
        </w:rPr>
        <w:t xml:space="preserve"> nisbatlarni to’ғri tanlash natijasida nolga teng qilinishimumkin. BTG dinamik chiqish qarshiligi </w:t>
      </w:r>
      <w:r w:rsidRPr="001F2056">
        <w:rPr>
          <w:i/>
          <w:iCs/>
          <w:lang w:val="uz-Cyrl-UZ"/>
        </w:rPr>
        <w:t>R1</w:t>
      </w:r>
      <w:r w:rsidRPr="001F2056">
        <w:rPr>
          <w:lang w:val="uz-Cyrl-UZ"/>
        </w:rPr>
        <w:t xml:space="preserve"> dan ancha katta bo’lganligi sababli, siljish sxemasida signal deyarli so’nmaydi.</w:t>
      </w:r>
    </w:p>
    <w:p w:rsidR="00C93395" w:rsidRPr="001F2056" w:rsidRDefault="00C93395" w:rsidP="00C93395">
      <w:pPr>
        <w:ind w:firstLine="720"/>
        <w:jc w:val="both"/>
        <w:rPr>
          <w:lang w:val="uz-Cyrl-UZ"/>
        </w:rPr>
      </w:pPr>
    </w:p>
    <w:p w:rsidR="00C93395" w:rsidRPr="001F2056" w:rsidRDefault="00C93395" w:rsidP="00C93395">
      <w:pPr>
        <w:jc w:val="center"/>
      </w:pPr>
      <w:r>
        <w:rPr>
          <w:noProof/>
          <w:lang w:val="en-US" w:eastAsia="en-US"/>
        </w:rPr>
        <w:drawing>
          <wp:inline distT="0" distB="0" distL="0" distR="0">
            <wp:extent cx="3705225" cy="3099435"/>
            <wp:effectExtent l="0" t="0" r="9525" b="5715"/>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107">
                      <a:extLst>
                        <a:ext uri="{28A0092B-C50C-407E-A947-70E740481C1C}">
                          <a14:useLocalDpi xmlns:a14="http://schemas.microsoft.com/office/drawing/2010/main" val="0"/>
                        </a:ext>
                      </a:extLst>
                    </a:blip>
                    <a:srcRect/>
                    <a:stretch>
                      <a:fillRect/>
                    </a:stretch>
                  </pic:blipFill>
                  <pic:spPr bwMode="auto">
                    <a:xfrm>
                      <a:off x="0" y="0"/>
                      <a:ext cx="3705225" cy="3099435"/>
                    </a:xfrm>
                    <a:prstGeom prst="rect">
                      <a:avLst/>
                    </a:prstGeom>
                    <a:noFill/>
                    <a:ln>
                      <a:noFill/>
                    </a:ln>
                  </pic:spPr>
                </pic:pic>
              </a:graphicData>
            </a:graphic>
          </wp:inline>
        </w:drawing>
      </w:r>
    </w:p>
    <w:p w:rsidR="00C93395" w:rsidRPr="001F2056" w:rsidRDefault="00C93395" w:rsidP="00C93395">
      <w:pPr>
        <w:ind w:firstLine="720"/>
        <w:jc w:val="both"/>
      </w:pPr>
    </w:p>
    <w:p w:rsidR="00C93395" w:rsidRPr="001F2056" w:rsidRDefault="00C93395" w:rsidP="00C93395">
      <w:pPr>
        <w:ind w:firstLine="720"/>
        <w:jc w:val="center"/>
        <w:rPr>
          <w:lang w:val="uz-Cyrl-UZ"/>
        </w:rPr>
      </w:pPr>
      <w:r w:rsidRPr="001F2056">
        <w:t>8.7</w:t>
      </w:r>
      <w:r w:rsidRPr="001F2056">
        <w:rPr>
          <w:lang w:val="uz-Cyrl-UZ"/>
        </w:rPr>
        <w:t xml:space="preserve"> – rasm.</w:t>
      </w:r>
    </w:p>
    <w:p w:rsidR="00C93395" w:rsidRPr="001F2056" w:rsidRDefault="00C93395" w:rsidP="00C93395">
      <w:pPr>
        <w:ind w:firstLine="720"/>
        <w:jc w:val="center"/>
      </w:pPr>
    </w:p>
    <w:p w:rsidR="00C93395" w:rsidRPr="001F2056" w:rsidRDefault="00C93395" w:rsidP="00C93395">
      <w:pPr>
        <w:numPr>
          <w:ilvl w:val="1"/>
          <w:numId w:val="21"/>
        </w:numPr>
        <w:jc w:val="center"/>
        <w:rPr>
          <w:b/>
          <w:lang w:val="uz-Cyrl-UZ"/>
        </w:rPr>
      </w:pPr>
      <w:r w:rsidRPr="001F2056">
        <w:rPr>
          <w:b/>
        </w:rPr>
        <w:t>Differentsial</w:t>
      </w:r>
      <w:r w:rsidRPr="001F2056">
        <w:rPr>
          <w:b/>
          <w:lang w:val="uz-Cyrl-UZ"/>
        </w:rPr>
        <w:t xml:space="preserve"> kuchaytirgichlar</w:t>
      </w:r>
    </w:p>
    <w:p w:rsidR="00C93395" w:rsidRPr="001F2056" w:rsidRDefault="00C93395" w:rsidP="00C93395">
      <w:pPr>
        <w:jc w:val="center"/>
        <w:rPr>
          <w:b/>
          <w:lang w:val="uz-Cyrl-UZ"/>
        </w:rPr>
      </w:pPr>
    </w:p>
    <w:p w:rsidR="00C93395" w:rsidRPr="001F2056" w:rsidRDefault="00C93395" w:rsidP="00C93395">
      <w:pPr>
        <w:ind w:firstLine="720"/>
        <w:jc w:val="both"/>
        <w:rPr>
          <w:lang w:val="uz-Cyrl-UZ"/>
        </w:rPr>
      </w:pPr>
      <w:r w:rsidRPr="001F2056">
        <w:rPr>
          <w:i/>
          <w:iCs/>
          <w:lang w:val="uz-Cyrl-UZ"/>
        </w:rPr>
        <w:t>Differentsial kuchaytirgich</w:t>
      </w:r>
      <w:r w:rsidRPr="001F2056">
        <w:rPr>
          <w:lang w:val="uz-Cyrl-UZ"/>
        </w:rPr>
        <w:t xml:space="preserve"> (DK) deb ikki kirishga ega bo’lgan kuchaytirgichga aytiladi. Uning chiqishidagi signal kirish signallari farqiga proportsional bo’ladi.</w:t>
      </w:r>
    </w:p>
    <w:p w:rsidR="00C93395" w:rsidRPr="001F2056" w:rsidRDefault="00C93395" w:rsidP="00C93395">
      <w:pPr>
        <w:jc w:val="both"/>
        <w:rPr>
          <w:lang w:val="uz-Cyrl-UZ"/>
        </w:rPr>
      </w:pPr>
      <w:r w:rsidRPr="001F2056">
        <w:rPr>
          <w:lang w:val="uz-Cyrl-UZ"/>
        </w:rPr>
        <w:tab/>
        <w:t xml:space="preserve">8.8 – rasmda sodda simmetrik DK sxemasi keltirilgan. Kuchaytirgich ikkita simmetrik elkaga ega bo’lib, birinchi elka VT1 tranzistor va </w:t>
      </w:r>
      <w:r w:rsidRPr="001F2056">
        <w:rPr>
          <w:i/>
          <w:iCs/>
          <w:lang w:val="uz-Cyrl-UZ"/>
        </w:rPr>
        <w:t>R</w:t>
      </w:r>
      <w:r w:rsidRPr="001F2056">
        <w:rPr>
          <w:i/>
          <w:iCs/>
          <w:vertAlign w:val="subscript"/>
          <w:lang w:val="uz-Cyrl-UZ"/>
        </w:rPr>
        <w:t>K1</w:t>
      </w:r>
      <w:r w:rsidRPr="001F2056">
        <w:rPr>
          <w:i/>
          <w:iCs/>
          <w:lang w:val="uz-Cyrl-UZ"/>
        </w:rPr>
        <w:t xml:space="preserve"> </w:t>
      </w:r>
      <w:r w:rsidRPr="001F2056">
        <w:rPr>
          <w:lang w:val="uz-Cyrl-UZ"/>
        </w:rPr>
        <w:t xml:space="preserve">rezistordan, ikkinchi elka esa VT2 tranzistor va </w:t>
      </w:r>
      <w:r w:rsidRPr="001F2056">
        <w:rPr>
          <w:i/>
          <w:iCs/>
          <w:lang w:val="uz-Cyrl-UZ"/>
        </w:rPr>
        <w:t>R</w:t>
      </w:r>
      <w:r w:rsidRPr="001F2056">
        <w:rPr>
          <w:i/>
          <w:iCs/>
          <w:vertAlign w:val="subscript"/>
          <w:lang w:val="uz-Cyrl-UZ"/>
        </w:rPr>
        <w:t>K2</w:t>
      </w:r>
      <w:r w:rsidRPr="001F2056">
        <w:rPr>
          <w:lang w:val="uz-Cyrl-UZ"/>
        </w:rPr>
        <w:t xml:space="preserve"> rezistordan tashkil topgan. Sxemaning dastlabki ish rejimi </w:t>
      </w:r>
      <w:r w:rsidRPr="001F2056">
        <w:rPr>
          <w:i/>
          <w:iCs/>
          <w:lang w:val="uz-Cyrl-UZ"/>
        </w:rPr>
        <w:t>I</w:t>
      </w:r>
      <w:r w:rsidRPr="001F2056">
        <w:rPr>
          <w:i/>
          <w:iCs/>
          <w:vertAlign w:val="subscript"/>
          <w:lang w:val="uz-Cyrl-UZ"/>
        </w:rPr>
        <w:t>E</w:t>
      </w:r>
      <w:r w:rsidRPr="001F2056">
        <w:rPr>
          <w:lang w:val="uz-Cyrl-UZ"/>
        </w:rPr>
        <w:t xml:space="preserve"> toki yordamida taminlanadi. Bu tokning barqarorligi esa barqaror tok generatori (BTG) tomonidan taminlanadi.</w:t>
      </w:r>
    </w:p>
    <w:p w:rsidR="00C93395" w:rsidRPr="001F2056" w:rsidRDefault="00C93395" w:rsidP="00C93395">
      <w:pPr>
        <w:ind w:firstLine="720"/>
        <w:jc w:val="center"/>
      </w:pPr>
      <w:r>
        <w:rPr>
          <w:noProof/>
          <w:lang w:val="en-US" w:eastAsia="en-US"/>
        </w:rPr>
        <w:lastRenderedPageBreak/>
        <w:drawing>
          <wp:inline distT="0" distB="0" distL="0" distR="0">
            <wp:extent cx="4192270" cy="2719705"/>
            <wp:effectExtent l="0" t="0" r="0" b="4445"/>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108">
                      <a:extLst>
                        <a:ext uri="{28A0092B-C50C-407E-A947-70E740481C1C}">
                          <a14:useLocalDpi xmlns:a14="http://schemas.microsoft.com/office/drawing/2010/main" val="0"/>
                        </a:ext>
                      </a:extLst>
                    </a:blip>
                    <a:srcRect/>
                    <a:stretch>
                      <a:fillRect/>
                    </a:stretch>
                  </pic:blipFill>
                  <pic:spPr bwMode="auto">
                    <a:xfrm>
                      <a:off x="0" y="0"/>
                      <a:ext cx="4192270" cy="2719705"/>
                    </a:xfrm>
                    <a:prstGeom prst="rect">
                      <a:avLst/>
                    </a:prstGeom>
                    <a:noFill/>
                    <a:ln>
                      <a:noFill/>
                    </a:ln>
                  </pic:spPr>
                </pic:pic>
              </a:graphicData>
            </a:graphic>
          </wp:inline>
        </w:drawing>
      </w:r>
    </w:p>
    <w:p w:rsidR="00C93395" w:rsidRPr="001F2056" w:rsidRDefault="00C93395" w:rsidP="00C93395">
      <w:pPr>
        <w:ind w:firstLine="720"/>
        <w:jc w:val="center"/>
        <w:rPr>
          <w:lang w:val="uz-Cyrl-UZ"/>
        </w:rPr>
      </w:pPr>
      <w:r w:rsidRPr="001F2056">
        <w:t xml:space="preserve"> 8.8</w:t>
      </w:r>
      <w:r w:rsidRPr="001F2056">
        <w:rPr>
          <w:lang w:val="uz-Cyrl-UZ"/>
        </w:rPr>
        <w:t xml:space="preserve"> – rasm.</w:t>
      </w:r>
    </w:p>
    <w:p w:rsidR="00C93395" w:rsidRPr="001F2056" w:rsidRDefault="00C93395" w:rsidP="00C93395">
      <w:pPr>
        <w:ind w:firstLine="720"/>
        <w:jc w:val="both"/>
        <w:rPr>
          <w:lang w:val="uz-Cyrl-UZ"/>
        </w:rPr>
      </w:pPr>
      <w:r w:rsidRPr="001F2056">
        <w:rPr>
          <w:lang w:val="uz-Cyrl-UZ"/>
        </w:rPr>
        <w:t xml:space="preserve">Mazkur sxema 8.5 – rasmdagi sxemaga aynan o’xshashligini kuzatishmumkin.  Buning uchun </w:t>
      </w:r>
      <w:r w:rsidRPr="001F2056">
        <w:rPr>
          <w:i/>
          <w:iCs/>
          <w:lang w:val="uz-Cyrl-UZ"/>
        </w:rPr>
        <w:t>R2</w:t>
      </w:r>
      <w:r w:rsidRPr="001F2056">
        <w:rPr>
          <w:lang w:val="uz-Cyrl-UZ"/>
        </w:rPr>
        <w:t xml:space="preserve"> va  </w:t>
      </w:r>
      <w:r w:rsidRPr="001F2056">
        <w:rPr>
          <w:i/>
          <w:iCs/>
          <w:lang w:val="uz-Cyrl-UZ"/>
        </w:rPr>
        <w:t>R3</w:t>
      </w:r>
      <w:r w:rsidRPr="001F2056">
        <w:rPr>
          <w:lang w:val="uz-Cyrl-UZ"/>
        </w:rPr>
        <w:t xml:space="preserve"> rezistorlarni VT1 va VT2 tranzistorlar bilan almashtirish  va </w:t>
      </w:r>
      <w:r w:rsidRPr="001F2056">
        <w:rPr>
          <w:i/>
          <w:iCs/>
          <w:lang w:val="uz-Cyrl-UZ"/>
        </w:rPr>
        <w:t>R1= R</w:t>
      </w:r>
      <w:r w:rsidRPr="001F2056">
        <w:rPr>
          <w:i/>
          <w:iCs/>
          <w:vertAlign w:val="subscript"/>
          <w:lang w:val="uz-Cyrl-UZ"/>
        </w:rPr>
        <w:t>K1</w:t>
      </w:r>
      <w:r w:rsidRPr="001F2056">
        <w:rPr>
          <w:i/>
          <w:iCs/>
          <w:lang w:val="uz-Cyrl-UZ"/>
        </w:rPr>
        <w:t>, R4= R</w:t>
      </w:r>
      <w:r w:rsidRPr="001F2056">
        <w:rPr>
          <w:i/>
          <w:iCs/>
          <w:vertAlign w:val="subscript"/>
          <w:lang w:val="uz-Cyrl-UZ"/>
        </w:rPr>
        <w:t>K2</w:t>
      </w:r>
      <w:r w:rsidRPr="001F2056">
        <w:rPr>
          <w:lang w:val="uz-Cyrl-UZ"/>
        </w:rPr>
        <w:t xml:space="preserve"> deb ҳisoblash kerak. Agar </w:t>
      </w:r>
      <w:r w:rsidRPr="001F2056">
        <w:rPr>
          <w:i/>
          <w:iCs/>
          <w:lang w:val="uz-Cyrl-UZ"/>
        </w:rPr>
        <w:t>R</w:t>
      </w:r>
      <w:r w:rsidRPr="001F2056">
        <w:rPr>
          <w:i/>
          <w:iCs/>
          <w:vertAlign w:val="subscript"/>
          <w:lang w:val="uz-Cyrl-UZ"/>
        </w:rPr>
        <w:t>K1</w:t>
      </w:r>
      <w:r w:rsidRPr="001F2056">
        <w:rPr>
          <w:lang w:val="uz-Cyrl-UZ"/>
        </w:rPr>
        <w:t xml:space="preserve"> va  </w:t>
      </w:r>
      <w:r w:rsidRPr="001F2056">
        <w:rPr>
          <w:i/>
          <w:iCs/>
          <w:lang w:val="uz-Cyrl-UZ"/>
        </w:rPr>
        <w:t>R</w:t>
      </w:r>
      <w:r w:rsidRPr="001F2056">
        <w:rPr>
          <w:i/>
          <w:iCs/>
          <w:vertAlign w:val="subscript"/>
          <w:lang w:val="uz-Cyrl-UZ"/>
        </w:rPr>
        <w:t xml:space="preserve">K2 </w:t>
      </w:r>
      <w:r w:rsidRPr="001F2056">
        <w:rPr>
          <w:lang w:val="uz-Cyrl-UZ"/>
        </w:rPr>
        <w:t>qarshiliklar bir – biriga teng bo’lsa va VT1 tranzistor parametrlari  VT2 niki bilan bir xil bo’lsa, u ҳolda bu sxema simmetrik bo’ladi.</w:t>
      </w:r>
    </w:p>
    <w:p w:rsidR="00C93395" w:rsidRPr="001F2056" w:rsidRDefault="00C93395" w:rsidP="00C93395">
      <w:pPr>
        <w:ind w:firstLine="720"/>
        <w:jc w:val="both"/>
        <w:rPr>
          <w:lang w:val="uz-Cyrl-UZ"/>
        </w:rPr>
      </w:pPr>
      <w:r w:rsidRPr="001F2056">
        <w:rPr>
          <w:lang w:val="uz-Cyrl-UZ"/>
        </w:rPr>
        <w:t>Amaliyotda to’rtta ulanish sxemalardan ixtiyoriy biridan foydalanishmumkin: simmetrik kirish va chiqish, simmetrik kirish va nosimmetrik chiqish, nosimmetrik kirish va simmetrik chiqish, nosimmetrik kirish va chiqish. Simmetrik kirishda kirish signalimanbai DK kirishlari orasiga (tranzistorlarning bazalari orasiga) ulanadi. Simmetrik chiqishda yuklama qarshiligi DK chiqishlari oraliғiga (tranzistorlarning kollektorlari orasiga) ulanadi.</w:t>
      </w:r>
    </w:p>
    <w:p w:rsidR="00C93395" w:rsidRPr="001F2056" w:rsidRDefault="00C93395" w:rsidP="00C93395">
      <w:pPr>
        <w:ind w:firstLine="720"/>
        <w:jc w:val="both"/>
        <w:rPr>
          <w:lang w:val="uz-Cyrl-UZ"/>
        </w:rPr>
      </w:pPr>
      <w:r w:rsidRPr="001F2056">
        <w:rPr>
          <w:lang w:val="uz-Cyrl-UZ"/>
        </w:rPr>
        <w:t>SHuni takidlash kerakki, DK  kuchlanishlari qiymati (moduli bo’yicha) bir – biriga teng bo’lgan ikkitamanbadan taminlanadi. Ikki qutblimanbadan taminlanish sokinlik rejimida umumiy shinagacha tranzistor baza potentsiallarini kamaytirishga imkon beradi. Bu ҳolat  DK kirishlariga signallarni qo’shimcha satҳ siljitish qurilmalarini kiritmasdan uzatishga imkon yaratadi.</w:t>
      </w:r>
    </w:p>
    <w:p w:rsidR="00C93395" w:rsidRPr="001F2056" w:rsidRDefault="00C93395" w:rsidP="00C93395">
      <w:pPr>
        <w:ind w:firstLine="720"/>
        <w:jc w:val="both"/>
        <w:rPr>
          <w:lang w:val="uz-Cyrl-UZ"/>
        </w:rPr>
      </w:pPr>
      <w:r w:rsidRPr="001F2056">
        <w:rPr>
          <w:lang w:val="uz-Cyrl-UZ"/>
        </w:rPr>
        <w:t>Ikkala elka ideal simmetrikligida kirish signallarimavjud bo’lmaganda (</w:t>
      </w:r>
      <w:r w:rsidRPr="001F2056">
        <w:rPr>
          <w:position w:val="-10"/>
        </w:rPr>
        <w:object w:dxaOrig="600" w:dyaOrig="340">
          <v:shape id="_x0000_i1077" type="#_x0000_t75" style="width:29pt;height:15.9pt" o:ole="">
            <v:imagedata r:id="rId109" o:title=""/>
          </v:shape>
          <o:OLEObject Type="Embed" ProgID="Equation.3" ShapeID="_x0000_i1077" DrawAspect="Content" ObjectID="_1413644871" r:id="rId110"/>
        </w:object>
      </w:r>
      <w:r w:rsidRPr="001F2056">
        <w:rPr>
          <w:lang w:val="uz-Cyrl-UZ"/>
        </w:rPr>
        <w:t xml:space="preserve">=0, </w:t>
      </w:r>
      <w:r w:rsidRPr="001F2056">
        <w:rPr>
          <w:position w:val="-10"/>
        </w:rPr>
        <w:object w:dxaOrig="620" w:dyaOrig="340">
          <v:shape id="_x0000_i1078" type="#_x0000_t75" style="width:34.6pt;height:18.7pt" o:ole="">
            <v:imagedata r:id="rId111" o:title=""/>
          </v:shape>
          <o:OLEObject Type="Embed" ProgID="Equation.3" ShapeID="_x0000_i1078" DrawAspect="Content" ObjectID="_1413644872" r:id="rId112"/>
        </w:object>
      </w:r>
      <w:r w:rsidRPr="001F2056">
        <w:rPr>
          <w:lang w:val="uz-Cyrl-UZ"/>
        </w:rPr>
        <w:t xml:space="preserve">=0) kollektor toklari va tranzistorlarning kollektor potentsiallari bir xil bo’ladilar, chiqish kuchlanishi esa </w:t>
      </w:r>
      <w:r w:rsidRPr="001F2056">
        <w:rPr>
          <w:position w:val="-14"/>
        </w:rPr>
        <w:object w:dxaOrig="720" w:dyaOrig="380">
          <v:shape id="_x0000_i1079" type="#_x0000_t75" style="width:38.35pt;height:19.65pt" o:ole="">
            <v:imagedata r:id="rId113" o:title=""/>
          </v:shape>
          <o:OLEObject Type="Embed" ProgID="Equation.3" ShapeID="_x0000_i1079" DrawAspect="Content" ObjectID="_1413644873" r:id="rId114"/>
        </w:object>
      </w:r>
      <w:r w:rsidRPr="001F2056">
        <w:rPr>
          <w:lang w:val="uz-Cyrl-UZ"/>
        </w:rPr>
        <w:t xml:space="preserve">=0. Sxema simmetrik bo’lganligi sababli, tranzistor xarakteristikasining sabablarga boғliq bo’lmagan ravishda ixtiyoriy o’zgarishi, ikkala elka toklarinig bir xil o’zgarishiga olib keladi. SHu sababli sxema balansi buzilmaydi va </w:t>
      </w:r>
      <w:r w:rsidRPr="001F2056">
        <w:rPr>
          <w:b/>
          <w:i/>
          <w:lang w:val="uz-Cyrl-UZ"/>
        </w:rPr>
        <w:t>chiqish kuchlanishi dreyfi</w:t>
      </w:r>
      <w:r w:rsidRPr="001F2056">
        <w:rPr>
          <w:lang w:val="uz-Cyrl-UZ"/>
        </w:rPr>
        <w:t xml:space="preserve"> deyarli nolga teng bo’ladi.</w:t>
      </w:r>
    </w:p>
    <w:p w:rsidR="00C93395" w:rsidRPr="001F2056" w:rsidRDefault="00C93395" w:rsidP="00C93395">
      <w:pPr>
        <w:ind w:firstLine="720"/>
        <w:jc w:val="both"/>
        <w:rPr>
          <w:lang w:val="uz-Cyrl-UZ"/>
        </w:rPr>
      </w:pPr>
      <w:r w:rsidRPr="001F2056">
        <w:rPr>
          <w:lang w:val="uz-Cyrl-UZ"/>
        </w:rPr>
        <w:t xml:space="preserve">DK ikkala kirishiga fazasi va amplitudalari bir xil bo’lgan signal (sinfaz signal) berilsa </w:t>
      </w:r>
      <w:r w:rsidRPr="001F2056">
        <w:rPr>
          <w:position w:val="-10"/>
        </w:rPr>
        <w:object w:dxaOrig="600" w:dyaOrig="340">
          <v:shape id="_x0000_i1080" type="#_x0000_t75" style="width:35.55pt;height:19.65pt" o:ole="">
            <v:imagedata r:id="rId115" o:title=""/>
          </v:shape>
          <o:OLEObject Type="Embed" ProgID="Equation.3" ShapeID="_x0000_i1080" DrawAspect="Content" ObjectID="_1413644874" r:id="rId116"/>
        </w:object>
      </w:r>
      <w:r w:rsidRPr="001F2056">
        <w:rPr>
          <w:lang w:val="uz-Cyrl-UZ"/>
        </w:rPr>
        <w:t>=</w:t>
      </w:r>
      <w:r w:rsidRPr="001F2056">
        <w:rPr>
          <w:position w:val="-12"/>
        </w:rPr>
        <w:object w:dxaOrig="620" w:dyaOrig="360">
          <v:shape id="_x0000_i1081" type="#_x0000_t75" style="width:36.45pt;height:20.55pt" o:ole="">
            <v:imagedata r:id="rId117" o:title=""/>
          </v:shape>
          <o:OLEObject Type="Embed" ProgID="Equation.3" ShapeID="_x0000_i1081" DrawAspect="Content" ObjectID="_1413644875" r:id="rId118"/>
        </w:object>
      </w:r>
      <w:r w:rsidRPr="001F2056">
        <w:rPr>
          <w:lang w:val="uz-Cyrl-UZ"/>
        </w:rPr>
        <w:t>, elkalarning simmetrikligi  va BTGningmavjudligi tufayli kollektor toklari o’zgarmaydi va ular o’zgarishsiz va bir - biriga tengligicha qoladi.</w:t>
      </w:r>
    </w:p>
    <w:p w:rsidR="00C93395" w:rsidRPr="001F2056" w:rsidRDefault="00C93395" w:rsidP="00C93395">
      <w:pPr>
        <w:ind w:firstLine="720"/>
        <w:jc w:val="center"/>
      </w:pPr>
      <w:r w:rsidRPr="001F2056">
        <w:rPr>
          <w:position w:val="-12"/>
        </w:rPr>
        <w:object w:dxaOrig="1860" w:dyaOrig="360">
          <v:shape id="_x0000_i1082" type="#_x0000_t75" style="width:121.55pt;height:22.45pt" o:ole="">
            <v:imagedata r:id="rId119" o:title=""/>
          </v:shape>
          <o:OLEObject Type="Embed" ProgID="Equation.3" ShapeID="_x0000_i1082" DrawAspect="Content" ObjectID="_1413644876" r:id="rId120"/>
        </w:object>
      </w:r>
    </w:p>
    <w:p w:rsidR="00C93395" w:rsidRPr="001F2056" w:rsidRDefault="00C93395" w:rsidP="00C93395">
      <w:pPr>
        <w:rPr>
          <w:lang w:val="uz-Cyrl-UZ"/>
        </w:rPr>
      </w:pPr>
    </w:p>
    <w:p w:rsidR="00C93395" w:rsidRPr="001F2056" w:rsidRDefault="00C93395" w:rsidP="00C93395">
      <w:pPr>
        <w:ind w:firstLine="720"/>
        <w:jc w:val="both"/>
        <w:rPr>
          <w:lang w:val="uz-Cyrl-UZ"/>
        </w:rPr>
      </w:pPr>
      <w:r w:rsidRPr="001F2056">
        <w:rPr>
          <w:lang w:val="uz-Cyrl-UZ"/>
        </w:rPr>
        <w:t>bu erda</w:t>
      </w:r>
      <w:r w:rsidRPr="001F2056">
        <w:t xml:space="preserve"> </w:t>
      </w:r>
      <w:r w:rsidRPr="001F2056">
        <w:rPr>
          <w:position w:val="-6"/>
        </w:rPr>
        <w:object w:dxaOrig="240" w:dyaOrig="220">
          <v:shape id="_x0000_i1083" type="#_x0000_t75" style="width:15.9pt;height:14.05pt" o:ole="">
            <v:imagedata r:id="rId121" o:title=""/>
          </v:shape>
          <o:OLEObject Type="Embed" ProgID="Equation.3" ShapeID="_x0000_i1083" DrawAspect="Content" ObjectID="_1413644877" r:id="rId122"/>
        </w:object>
      </w:r>
      <w:r w:rsidRPr="001F2056">
        <w:t xml:space="preserve">- </w:t>
      </w:r>
      <w:r w:rsidRPr="001F2056">
        <w:rPr>
          <w:lang w:val="uz-Cyrl-UZ"/>
        </w:rPr>
        <w:t>emitter tokining uzatish koeffitsienti.</w:t>
      </w:r>
    </w:p>
    <w:p w:rsidR="00C93395" w:rsidRPr="001F2056" w:rsidRDefault="00C93395" w:rsidP="00C93395">
      <w:pPr>
        <w:ind w:firstLine="720"/>
        <w:jc w:val="both"/>
        <w:rPr>
          <w:lang w:val="uz-Cyrl-UZ"/>
        </w:rPr>
      </w:pPr>
      <w:r w:rsidRPr="001F2056">
        <w:rPr>
          <w:lang w:val="uz-Cyrl-UZ"/>
        </w:rPr>
        <w:t xml:space="preserve">Demak,  kollektor potentsiallari tengligicha qoladi, chiqish kuchlanishi esa </w:t>
      </w:r>
      <w:r w:rsidRPr="001F2056">
        <w:rPr>
          <w:position w:val="-10"/>
        </w:rPr>
        <w:object w:dxaOrig="2240" w:dyaOrig="340">
          <v:shape id="_x0000_i1084" type="#_x0000_t75" style="width:131.85pt;height:19.65pt" o:ole="">
            <v:imagedata r:id="rId123" o:title=""/>
          </v:shape>
          <o:OLEObject Type="Embed" ProgID="Equation.3" ShapeID="_x0000_i1084" DrawAspect="Content" ObjectID="_1413644878" r:id="rId124"/>
        </w:object>
      </w:r>
      <w:r w:rsidRPr="001F2056">
        <w:rPr>
          <w:lang w:val="uz-Cyrl-UZ"/>
        </w:rPr>
        <w:t xml:space="preserve">. Bu deganiki, idel DK sinfaz kirish signallariga sezirsiz.  </w:t>
      </w:r>
    </w:p>
    <w:p w:rsidR="00C93395" w:rsidRPr="001F2056" w:rsidRDefault="00C93395" w:rsidP="00C93395">
      <w:pPr>
        <w:ind w:firstLine="720"/>
        <w:jc w:val="both"/>
        <w:rPr>
          <w:lang w:val="uz-Cyrl-UZ"/>
        </w:rPr>
      </w:pPr>
      <w:r w:rsidRPr="001F2056">
        <w:rPr>
          <w:lang w:val="uz-Cyrl-UZ"/>
        </w:rPr>
        <w:lastRenderedPageBreak/>
        <w:t xml:space="preserve">Agar kirish signallari amplitudasi bo’yicha bir xil, lekin fazalari qarama – qarshi bo’lsa, u ҳolda ular </w:t>
      </w:r>
      <w:r w:rsidRPr="001F2056">
        <w:rPr>
          <w:b/>
          <w:i/>
          <w:lang w:val="uz-Cyrl-UZ"/>
        </w:rPr>
        <w:t>differentsial</w:t>
      </w:r>
      <w:r w:rsidRPr="001F2056">
        <w:rPr>
          <w:lang w:val="uz-Cyrl-UZ"/>
        </w:rPr>
        <w:t xml:space="preserve"> deb ataladi.  Differentsial signal tasiri natijasida bir elkadagi tok ikkinchi elkadagi tok kamayishi ҳisobiga ortadi </w:t>
      </w:r>
      <w:r w:rsidRPr="001F2056">
        <w:rPr>
          <w:position w:val="-12"/>
        </w:rPr>
        <w:object w:dxaOrig="1340" w:dyaOrig="360">
          <v:shape id="_x0000_i1085" type="#_x0000_t75" style="width:87.9pt;height:22.45pt" o:ole="">
            <v:imagedata r:id="rId125" o:title=""/>
          </v:shape>
          <o:OLEObject Type="Embed" ProgID="Equation.3" ShapeID="_x0000_i1085" DrawAspect="Content" ObjectID="_1413644879" r:id="rId126"/>
        </w:object>
      </w:r>
      <w:r w:rsidRPr="001F2056">
        <w:rPr>
          <w:lang w:val="uz-Cyrl-UZ"/>
        </w:rPr>
        <w:t xml:space="preserve">, chunki toklar yiғindisi doim </w:t>
      </w:r>
      <w:r w:rsidRPr="001F2056">
        <w:rPr>
          <w:position w:val="-12"/>
        </w:rPr>
        <w:object w:dxaOrig="1860" w:dyaOrig="360">
          <v:shape id="_x0000_i1086" type="#_x0000_t75" style="width:121.55pt;height:22.45pt" o:ole="">
            <v:imagedata r:id="rId127" o:title=""/>
          </v:shape>
          <o:OLEObject Type="Embed" ProgID="Equation.3" ShapeID="_x0000_i1086" DrawAspect="Content" ObjectID="_1413644880" r:id="rId128"/>
        </w:object>
      </w:r>
      <w:r w:rsidRPr="001F2056">
        <w:rPr>
          <w:lang w:val="uz-Cyrl-UZ"/>
        </w:rPr>
        <w:t xml:space="preserve">. Bir tranzistor kollektori potentsiali kamayadi, ikkinchisiniki esa xuddi shu qiymatga kamayadi. DK chiqishida potentsillar farqi ҳosil bo’ladi, demak, chiqish kuchlanishi </w:t>
      </w:r>
      <w:r w:rsidRPr="001F2056">
        <w:rPr>
          <w:position w:val="-14"/>
        </w:rPr>
        <w:object w:dxaOrig="2380" w:dyaOrig="380">
          <v:shape id="_x0000_i1087" type="#_x0000_t75" style="width:156.15pt;height:24.3pt" o:ole="">
            <v:imagedata r:id="rId129" o:title=""/>
          </v:shape>
          <o:OLEObject Type="Embed" ProgID="Equation.3" ShapeID="_x0000_i1087" DrawAspect="Content" ObjectID="_1413644881" r:id="rId130"/>
        </w:object>
      </w:r>
      <w:r w:rsidRPr="001F2056">
        <w:rPr>
          <w:lang w:val="uz-Cyrl-UZ"/>
        </w:rPr>
        <w:t>.</w:t>
      </w:r>
    </w:p>
    <w:p w:rsidR="00C93395" w:rsidRPr="001F2056" w:rsidRDefault="00C93395" w:rsidP="00C93395">
      <w:pPr>
        <w:ind w:firstLine="720"/>
        <w:jc w:val="both"/>
        <w:rPr>
          <w:lang w:val="uz-Cyrl-UZ"/>
        </w:rPr>
      </w:pPr>
      <w:r w:rsidRPr="001F2056">
        <w:rPr>
          <w:lang w:val="uz-Cyrl-UZ"/>
        </w:rPr>
        <w:t xml:space="preserve">Umumiy emitter ulanish sxemasida ishlaydigan kuchaytirgich taҳlili natijalaridan foydalangan ҳolda, differentsial signal (simmetrik kirish va chiqishga ega bo’lgan) ning kuchaytirish koeffitsienti qiymatini olamiz </w:t>
      </w:r>
    </w:p>
    <w:p w:rsidR="00C93395" w:rsidRPr="001F2056" w:rsidRDefault="00C93395" w:rsidP="00C93395">
      <w:pPr>
        <w:ind w:firstLine="720"/>
        <w:jc w:val="both"/>
        <w:rPr>
          <w:lang w:val="uz-Cyrl-UZ"/>
        </w:rPr>
      </w:pPr>
    </w:p>
    <w:p w:rsidR="00C93395" w:rsidRPr="001F2056" w:rsidRDefault="00C93395" w:rsidP="00C93395">
      <w:pPr>
        <w:ind w:firstLine="720"/>
        <w:jc w:val="center"/>
      </w:pPr>
      <w:r w:rsidRPr="001F2056">
        <w:rPr>
          <w:position w:val="-14"/>
        </w:rPr>
        <w:object w:dxaOrig="2040" w:dyaOrig="380">
          <v:shape id="_x0000_i1088" type="#_x0000_t75" style="width:133.7pt;height:24.3pt" o:ole="">
            <v:imagedata r:id="rId131" o:title=""/>
          </v:shape>
          <o:OLEObject Type="Embed" ProgID="Equation.3" ShapeID="_x0000_i1088" DrawAspect="Content" ObjectID="_1413644882" r:id="rId132"/>
        </w:object>
      </w:r>
    </w:p>
    <w:p w:rsidR="00C93395" w:rsidRPr="001F2056" w:rsidRDefault="00C93395" w:rsidP="00C93395">
      <w:pPr>
        <w:ind w:firstLine="720"/>
        <w:jc w:val="both"/>
      </w:pPr>
    </w:p>
    <w:p w:rsidR="00C93395" w:rsidRPr="001F2056" w:rsidRDefault="00C93395" w:rsidP="00C93395">
      <w:pPr>
        <w:ind w:firstLine="720"/>
        <w:jc w:val="both"/>
        <w:rPr>
          <w:lang w:val="uz-Cyrl-UZ"/>
        </w:rPr>
      </w:pPr>
      <w:r w:rsidRPr="001F2056">
        <w:rPr>
          <w:lang w:val="uz-Cyrl-UZ"/>
        </w:rPr>
        <w:t xml:space="preserve">Ideal DKlarda sinfaz signallarni so’ndirish natijasida nol dreyfimavjud bo’lmaydi. Turli temperatura o’zgarishlari, shovqinlar va </w:t>
      </w:r>
      <w:r w:rsidRPr="001F2056">
        <w:rPr>
          <w:color w:val="FF6600"/>
          <w:lang w:val="uz-Cyrl-UZ"/>
        </w:rPr>
        <w:t xml:space="preserve">navodkalar </w:t>
      </w:r>
      <w:r w:rsidRPr="001F2056">
        <w:rPr>
          <w:lang w:val="uz-Cyrl-UZ"/>
        </w:rPr>
        <w:t xml:space="preserve">sinfaz signal bo’lishimumkin. Real DKlarda elkalarning absolyut simmteriyasiga erishishmukin emas, shuning uchun nol dreyfimavjud bo’lib, u juda kichik qiymatga ega bo’ladi. Differentsial kirishda, yani kirish simmetrik bo’lganda, DK kirish qarshiligi sxemaning chap va o’ng elkalari  kirish qarshiliklari yiғindisiga </w:t>
      </w:r>
      <w:r w:rsidRPr="001F2056">
        <w:rPr>
          <w:position w:val="-10"/>
        </w:rPr>
        <w:object w:dxaOrig="1380" w:dyaOrig="340">
          <v:shape id="_x0000_i1089" type="#_x0000_t75" style="width:90.7pt;height:21.5pt" o:ole="">
            <v:imagedata r:id="rId133" o:title=""/>
          </v:shape>
          <o:OLEObject Type="Embed" ProgID="Equation.3" ShapeID="_x0000_i1089" DrawAspect="Content" ObjectID="_1413644883" r:id="rId134"/>
        </w:object>
      </w:r>
      <w:r w:rsidRPr="001F2056">
        <w:rPr>
          <w:lang w:val="uz-Cyrl-UZ"/>
        </w:rPr>
        <w:t xml:space="preserve">teng bo’ladi, chunki bu qarshiliklar signalmanbaiga nisbatan ketma – ket ulanadi. SHunday qilib, </w:t>
      </w:r>
      <w:r w:rsidRPr="001F2056">
        <w:rPr>
          <w:position w:val="-10"/>
        </w:rPr>
        <w:object w:dxaOrig="3040" w:dyaOrig="340">
          <v:shape id="_x0000_i1090" type="#_x0000_t75" style="width:199.15pt;height:21.5pt" o:ole="">
            <v:imagedata r:id="rId135" o:title=""/>
          </v:shape>
          <o:OLEObject Type="Embed" ProgID="Equation.3" ShapeID="_x0000_i1090" DrawAspect="Content" ObjectID="_1413644884" r:id="rId136"/>
        </w:object>
      </w:r>
      <w:r w:rsidRPr="001F2056">
        <w:rPr>
          <w:lang w:val="uz-Cyrl-UZ"/>
        </w:rPr>
        <w:t xml:space="preserve">, bu erda </w:t>
      </w:r>
      <w:r w:rsidRPr="001F2056">
        <w:rPr>
          <w:position w:val="-10"/>
        </w:rPr>
        <w:object w:dxaOrig="460" w:dyaOrig="340">
          <v:shape id="_x0000_i1091" type="#_x0000_t75" style="width:29.9pt;height:21.5pt" o:ole="">
            <v:imagedata r:id="rId137" o:title=""/>
          </v:shape>
          <o:OLEObject Type="Embed" ProgID="Equation.3" ShapeID="_x0000_i1091" DrawAspect="Content" ObjectID="_1413644885" r:id="rId138"/>
        </w:object>
      </w:r>
      <w:r w:rsidRPr="001F2056">
        <w:rPr>
          <w:lang w:val="uz-Cyrl-UZ"/>
        </w:rPr>
        <w:t xml:space="preserve">- UE sxemasida ulangan tranzistorning kirish qarshiligi. </w:t>
      </w:r>
      <w:r w:rsidRPr="001F2056">
        <w:rPr>
          <w:position w:val="-10"/>
        </w:rPr>
        <w:object w:dxaOrig="460" w:dyaOrig="340">
          <v:shape id="_x0000_i1092" type="#_x0000_t75" style="width:29.9pt;height:21.5pt" o:ole="">
            <v:imagedata r:id="rId139" o:title=""/>
          </v:shape>
          <o:OLEObject Type="Embed" ProgID="Equation.3" ShapeID="_x0000_i1092" DrawAspect="Content" ObjectID="_1413644886" r:id="rId140"/>
        </w:object>
      </w:r>
      <w:r w:rsidRPr="001F2056">
        <w:rPr>
          <w:lang w:val="uz-Cyrl-UZ"/>
        </w:rPr>
        <w:t xml:space="preserve"> kattaligi tranzistorning sokinlik toki Ib ga boғliq bo’ladi. SHuning uchun kirish signalini oshirish uchun kuchaytirgichni kichik toklar rejimida ishlatish kerak. </w:t>
      </w:r>
    </w:p>
    <w:p w:rsidR="00C93395" w:rsidRPr="001F2056" w:rsidRDefault="00C93395" w:rsidP="00C93395">
      <w:pPr>
        <w:ind w:firstLine="720"/>
        <w:jc w:val="both"/>
        <w:rPr>
          <w:lang w:val="uz-Cyrl-UZ"/>
        </w:rPr>
      </w:pPr>
      <w:r w:rsidRPr="001F2056">
        <w:rPr>
          <w:lang w:val="uz-Cyrl-UZ"/>
        </w:rPr>
        <w:t>Differentsial kuchaytirgichning kuchaytirish koeffitsienti kirish signallar generatorining ulanish va chiqish signalining o’lchanish  usuliga boғliq.</w:t>
      </w:r>
    </w:p>
    <w:p w:rsidR="00C93395" w:rsidRPr="001F2056" w:rsidRDefault="00C93395" w:rsidP="00C93395">
      <w:pPr>
        <w:ind w:firstLine="720"/>
        <w:jc w:val="both"/>
        <w:rPr>
          <w:lang w:val="uz-Cyrl-UZ"/>
        </w:rPr>
      </w:pPr>
      <w:r w:rsidRPr="001F2056">
        <w:rPr>
          <w:lang w:val="uz-Cyrl-UZ"/>
        </w:rPr>
        <w:t>DK kuchaytirish koeffitsienti simmetrik kirishda ҳam, nosimmetrik kirishda ҳam bir xil bo’ladi.</w:t>
      </w:r>
    </w:p>
    <w:p w:rsidR="00C93395" w:rsidRPr="001F2056" w:rsidRDefault="00C93395" w:rsidP="00C93395">
      <w:pPr>
        <w:ind w:firstLine="720"/>
        <w:jc w:val="both"/>
        <w:rPr>
          <w:lang w:val="uz-Cyrl-UZ"/>
        </w:rPr>
      </w:pPr>
      <w:r w:rsidRPr="001F2056">
        <w:rPr>
          <w:lang w:val="uz-Cyrl-UZ"/>
        </w:rPr>
        <w:t>Nosimmetrik chiqishda yuklama qarshiligi bir uchi bilan bir tranzistor kollektoriga, ikkinchi uchi bilan esa – umumiy shinaga ulanadi. Bu vaqtda K</w:t>
      </w:r>
      <w:r w:rsidRPr="001F2056">
        <w:rPr>
          <w:vertAlign w:val="subscript"/>
          <w:lang w:val="uz-Cyrl-UZ"/>
        </w:rPr>
        <w:t>U</w:t>
      </w:r>
      <w:r w:rsidRPr="001F2056">
        <w:rPr>
          <w:lang w:val="uz-Cyrl-UZ"/>
        </w:rPr>
        <w:t xml:space="preserve"> simmetrik chiqishdagiga nisbatan 2martaga kichik bo’ladi.</w:t>
      </w:r>
    </w:p>
    <w:p w:rsidR="00C93395" w:rsidRPr="001F2056" w:rsidRDefault="00C93395" w:rsidP="00C93395">
      <w:pPr>
        <w:ind w:firstLine="720"/>
        <w:jc w:val="both"/>
        <w:rPr>
          <w:lang w:val="uz-Cyrl-UZ"/>
        </w:rPr>
      </w:pPr>
      <w:r w:rsidRPr="001F2056">
        <w:rPr>
          <w:lang w:val="uz-Cyrl-UZ"/>
        </w:rPr>
        <w:t>YUklama qarshiligi ikkinchi chiqish va umumiy shina oraliғiga ulangan bo’lsin. Agar kirish signali 1 kirishga uzatilsa, u ҳolda chiqish signali fazasi  kirish signali fazasiga mos keladi. Bu vaqtda 1 kirishga “inverslamaydigan” kirish nomi beriladi. Agar kirish signali 2 kirishga uzatilsa, u ҳolda chiqish va kirish signallari fazasi bir – biriga qarama –qarshi bo’ladi va 2 kirish “inverslaydigan” kirish deb ataldi.</w:t>
      </w:r>
    </w:p>
    <w:p w:rsidR="00C93395" w:rsidRPr="001F2056" w:rsidRDefault="00C93395" w:rsidP="00C93395">
      <w:pPr>
        <w:ind w:firstLine="720"/>
        <w:jc w:val="both"/>
        <w:rPr>
          <w:lang w:val="uz-Cyrl-UZ"/>
        </w:rPr>
      </w:pPr>
      <w:r w:rsidRPr="001F2056">
        <w:rPr>
          <w:lang w:val="uz-Cyrl-UZ"/>
        </w:rPr>
        <w:t xml:space="preserve">Kichik kirish toklariga ega bo’lganmaydoniy tranzistorlar qo’llash natijasida differentsial kuchaytirgich kirish qarshiligini sezilarli oshirishmumkin. Bu vaqtda </w:t>
      </w:r>
      <w:r w:rsidRPr="001F2056">
        <w:rPr>
          <w:i/>
          <w:iCs/>
          <w:lang w:val="uz-Cyrl-UZ"/>
        </w:rPr>
        <w:t>r–n</w:t>
      </w:r>
      <w:r w:rsidRPr="001F2056">
        <w:rPr>
          <w:lang w:val="uz-Cyrl-UZ"/>
        </w:rPr>
        <w:t xml:space="preserve"> bilan boshqariladiganmaydoniy tranzistorlarga katta etibor qaratiladi. </w:t>
      </w:r>
      <w:r w:rsidRPr="001F2056">
        <w:rPr>
          <w:i/>
          <w:iCs/>
          <w:lang w:val="uz-Cyrl-UZ"/>
        </w:rPr>
        <w:t>r–n</w:t>
      </w:r>
      <w:r w:rsidRPr="001F2056">
        <w:rPr>
          <w:lang w:val="uz-Cyrl-UZ"/>
        </w:rPr>
        <w:t xml:space="preserve"> bilan boshqariladigan, kanali </w:t>
      </w:r>
      <w:r w:rsidRPr="001F2056">
        <w:rPr>
          <w:i/>
          <w:iCs/>
          <w:lang w:val="uz-Cyrl-UZ"/>
        </w:rPr>
        <w:t>n</w:t>
      </w:r>
      <w:r w:rsidRPr="001F2056">
        <w:rPr>
          <w:lang w:val="uz-Cyrl-UZ"/>
        </w:rPr>
        <w:t xml:space="preserve">–turlimaydoniy tranzistorlarda bajarilgan DK sxemasi 8.9 – rasmda keltirilgan. Barqaror tok generatori VT3 va </w:t>
      </w:r>
      <w:r w:rsidRPr="001F2056">
        <w:rPr>
          <w:i/>
          <w:iCs/>
          <w:lang w:val="uz-Cyrl-UZ"/>
        </w:rPr>
        <w:t>R</w:t>
      </w:r>
      <w:r w:rsidRPr="001F2056">
        <w:rPr>
          <w:i/>
          <w:iCs/>
          <w:vertAlign w:val="subscript"/>
          <w:lang w:val="uz-Cyrl-UZ"/>
        </w:rPr>
        <w:t>I</w:t>
      </w:r>
      <w:r w:rsidRPr="001F2056">
        <w:rPr>
          <w:lang w:val="uz-Cyrl-UZ"/>
        </w:rPr>
        <w:t xml:space="preserve"> da bajarilgan. </w:t>
      </w:r>
      <w:r w:rsidRPr="001F2056">
        <w:rPr>
          <w:i/>
          <w:iCs/>
          <w:lang w:val="uz-Cyrl-UZ"/>
        </w:rPr>
        <w:t>R</w:t>
      </w:r>
      <w:r w:rsidRPr="001F2056">
        <w:rPr>
          <w:i/>
          <w:iCs/>
          <w:vertAlign w:val="subscript"/>
          <w:lang w:val="uz-Cyrl-UZ"/>
        </w:rPr>
        <w:t>SIL1</w:t>
      </w:r>
      <w:r w:rsidRPr="001F2056">
        <w:rPr>
          <w:lang w:val="uz-Cyrl-UZ"/>
        </w:rPr>
        <w:t xml:space="preserve"> i </w:t>
      </w:r>
      <w:r w:rsidRPr="001F2056">
        <w:rPr>
          <w:i/>
          <w:iCs/>
          <w:lang w:val="uz-Cyrl-UZ"/>
        </w:rPr>
        <w:t>R</w:t>
      </w:r>
      <w:r w:rsidRPr="001F2056">
        <w:rPr>
          <w:i/>
          <w:iCs/>
          <w:vertAlign w:val="subscript"/>
          <w:lang w:val="uz-Cyrl-UZ"/>
        </w:rPr>
        <w:t>SIL2</w:t>
      </w:r>
      <w:r w:rsidRPr="001F2056">
        <w:rPr>
          <w:lang w:val="uz-Cyrl-UZ"/>
        </w:rPr>
        <w:t xml:space="preserve"> rezistorlari VT1 va VT2 tranzistor zatvorlariga boshlanғich siljishni berish uchunmo’ljallangan.</w:t>
      </w:r>
    </w:p>
    <w:p w:rsidR="00C93395" w:rsidRPr="001F2056" w:rsidRDefault="00C93395" w:rsidP="00C93395">
      <w:pPr>
        <w:jc w:val="center"/>
      </w:pPr>
      <w:r>
        <w:rPr>
          <w:noProof/>
          <w:lang w:val="en-US" w:eastAsia="en-US"/>
        </w:rPr>
        <w:lastRenderedPageBreak/>
        <w:drawing>
          <wp:inline distT="0" distB="0" distL="0" distR="0">
            <wp:extent cx="4405630" cy="3847465"/>
            <wp:effectExtent l="0" t="0" r="0" b="635"/>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141">
                      <a:extLst>
                        <a:ext uri="{28A0092B-C50C-407E-A947-70E740481C1C}">
                          <a14:useLocalDpi xmlns:a14="http://schemas.microsoft.com/office/drawing/2010/main" val="0"/>
                        </a:ext>
                      </a:extLst>
                    </a:blip>
                    <a:srcRect/>
                    <a:stretch>
                      <a:fillRect/>
                    </a:stretch>
                  </pic:blipFill>
                  <pic:spPr bwMode="auto">
                    <a:xfrm>
                      <a:off x="0" y="0"/>
                      <a:ext cx="4405630" cy="3847465"/>
                    </a:xfrm>
                    <a:prstGeom prst="rect">
                      <a:avLst/>
                    </a:prstGeom>
                    <a:noFill/>
                    <a:ln>
                      <a:noFill/>
                    </a:ln>
                  </pic:spPr>
                </pic:pic>
              </a:graphicData>
            </a:graphic>
          </wp:inline>
        </w:drawing>
      </w:r>
    </w:p>
    <w:p w:rsidR="00C93395" w:rsidRPr="001F2056" w:rsidRDefault="00C93395" w:rsidP="00C93395">
      <w:pPr>
        <w:ind w:firstLine="720"/>
        <w:jc w:val="center"/>
      </w:pPr>
    </w:p>
    <w:p w:rsidR="00C93395" w:rsidRPr="001F2056" w:rsidRDefault="00C93395" w:rsidP="00C93395">
      <w:pPr>
        <w:jc w:val="center"/>
        <w:rPr>
          <w:lang w:val="uz-Cyrl-UZ"/>
        </w:rPr>
      </w:pPr>
      <w:r w:rsidRPr="001F2056">
        <w:t xml:space="preserve"> 8.9</w:t>
      </w:r>
      <w:r w:rsidRPr="001F2056">
        <w:rPr>
          <w:lang w:val="uz-Cyrl-UZ"/>
        </w:rPr>
        <w:t xml:space="preserve"> – rasm.</w:t>
      </w:r>
    </w:p>
    <w:p w:rsidR="00C93395" w:rsidRPr="001F2056" w:rsidRDefault="00C93395" w:rsidP="00C93395">
      <w:pPr>
        <w:ind w:firstLine="720"/>
        <w:jc w:val="center"/>
      </w:pPr>
    </w:p>
    <w:p w:rsidR="00C93395" w:rsidRPr="001F2056" w:rsidRDefault="00C93395" w:rsidP="00C93395">
      <w:pPr>
        <w:ind w:firstLine="720"/>
        <w:jc w:val="center"/>
        <w:rPr>
          <w:b/>
          <w:lang w:val="uz-Cyrl-UZ"/>
        </w:rPr>
      </w:pPr>
      <w:r w:rsidRPr="001F2056">
        <w:rPr>
          <w:b/>
        </w:rPr>
        <w:t>8.7. Operatsion</w:t>
      </w:r>
      <w:r w:rsidRPr="001F2056">
        <w:rPr>
          <w:b/>
          <w:lang w:val="uz-Cyrl-UZ"/>
        </w:rPr>
        <w:t xml:space="preserve"> kuchaytirgichlar</w:t>
      </w:r>
    </w:p>
    <w:p w:rsidR="00C93395" w:rsidRPr="001F2056" w:rsidRDefault="00C93395" w:rsidP="00C93395">
      <w:pPr>
        <w:ind w:firstLine="720"/>
        <w:jc w:val="center"/>
        <w:rPr>
          <w:b/>
        </w:rPr>
      </w:pPr>
    </w:p>
    <w:p w:rsidR="00C93395" w:rsidRPr="001F2056" w:rsidRDefault="00C93395" w:rsidP="00C93395">
      <w:pPr>
        <w:ind w:firstLine="720"/>
        <w:jc w:val="both"/>
        <w:rPr>
          <w:lang w:val="uz-Cyrl-UZ"/>
        </w:rPr>
      </w:pPr>
      <w:r w:rsidRPr="001F2056">
        <w:rPr>
          <w:b/>
          <w:i/>
          <w:lang w:val="uz-Cyrl-UZ"/>
        </w:rPr>
        <w:t>Umumiy malumotlar.</w:t>
      </w:r>
      <w:r w:rsidRPr="001F2056">
        <w:rPr>
          <w:lang w:val="uz-Cyrl-UZ"/>
        </w:rPr>
        <w:t xml:space="preserve"> </w:t>
      </w:r>
      <w:r w:rsidRPr="001F2056">
        <w:rPr>
          <w:i/>
          <w:iCs/>
          <w:lang w:val="uz-Cyrl-UZ"/>
        </w:rPr>
        <w:t>Operatsion kuchaytirgich</w:t>
      </w:r>
      <w:r w:rsidRPr="001F2056">
        <w:rPr>
          <w:lang w:val="uz-Cyrl-UZ"/>
        </w:rPr>
        <w:t xml:space="preserve"> (OK) – bu kuchlanish bo’yicha yuqori kuchaytirish koeffitsienti (10</w:t>
      </w:r>
      <w:r w:rsidRPr="001F2056">
        <w:rPr>
          <w:vertAlign w:val="superscript"/>
          <w:lang w:val="uz-Cyrl-UZ"/>
        </w:rPr>
        <w:t>4</w:t>
      </w:r>
      <w:r w:rsidRPr="001F2056">
        <w:rPr>
          <w:lang w:val="uz-Cyrl-UZ"/>
        </w:rPr>
        <w:t>÷10</w:t>
      </w:r>
      <w:r w:rsidRPr="001F2056">
        <w:rPr>
          <w:vertAlign w:val="superscript"/>
          <w:lang w:val="uz-Cyrl-UZ"/>
        </w:rPr>
        <w:t>6</w:t>
      </w:r>
      <w:r w:rsidRPr="001F2056">
        <w:rPr>
          <w:lang w:val="uz-Cyrl-UZ"/>
        </w:rPr>
        <w:t>), yuqori kirish (10</w:t>
      </w:r>
      <w:r w:rsidRPr="001F2056">
        <w:rPr>
          <w:vertAlign w:val="superscript"/>
          <w:lang w:val="uz-Cyrl-UZ"/>
        </w:rPr>
        <w:t>4</w:t>
      </w:r>
      <w:r w:rsidRPr="001F2056">
        <w:sym w:font="Symbol" w:char="F0B8"/>
      </w:r>
      <w:r w:rsidRPr="001F2056">
        <w:rPr>
          <w:lang w:val="uz-Cyrl-UZ"/>
        </w:rPr>
        <w:t>10</w:t>
      </w:r>
      <w:r w:rsidRPr="001F2056">
        <w:rPr>
          <w:vertAlign w:val="superscript"/>
          <w:lang w:val="uz-Cyrl-UZ"/>
        </w:rPr>
        <w:t>7</w:t>
      </w:r>
      <w:r w:rsidRPr="001F2056">
        <w:rPr>
          <w:lang w:val="uz-Cyrl-UZ"/>
        </w:rPr>
        <w:t xml:space="preserve"> Om) va kichik chiqish (0,1÷1 kOm) qarshiliklariga ega bo’lgan o’zgarmas tok kuchaytirgichi. OK ikkita kirish va bitta chiqishga ega. CHiqish va kirishdagi signallarning qutbiga ko’ra kirishlarning biri </w:t>
      </w:r>
      <w:r w:rsidRPr="001F2056">
        <w:rPr>
          <w:b/>
          <w:i/>
          <w:lang w:val="uz-Cyrl-UZ"/>
        </w:rPr>
        <w:t>inverslaydigan</w:t>
      </w:r>
      <w:r w:rsidRPr="001F2056">
        <w:rPr>
          <w:lang w:val="uz-Cyrl-UZ"/>
        </w:rPr>
        <w:t xml:space="preserve"> (“-” ishorasi bilan belgilanadi), ikkinchisi – </w:t>
      </w:r>
      <w:r w:rsidRPr="001F2056">
        <w:rPr>
          <w:b/>
          <w:i/>
          <w:lang w:val="uz-Cyrl-UZ"/>
        </w:rPr>
        <w:t>inverslamaydigan</w:t>
      </w:r>
      <w:r w:rsidRPr="001F2056">
        <w:rPr>
          <w:lang w:val="uz-Cyrl-UZ"/>
        </w:rPr>
        <w:t xml:space="preserve"> (“+”ishorasi bilan belgilanadi) deb ataladi.  </w:t>
      </w:r>
    </w:p>
    <w:p w:rsidR="00C93395" w:rsidRPr="001F2056" w:rsidRDefault="00C93395" w:rsidP="00C93395">
      <w:pPr>
        <w:ind w:firstLine="720"/>
        <w:jc w:val="both"/>
        <w:rPr>
          <w:lang w:val="uz-Cyrl-UZ"/>
        </w:rPr>
      </w:pPr>
      <w:r w:rsidRPr="001F2056">
        <w:rPr>
          <w:lang w:val="uz-Cyrl-UZ"/>
        </w:rPr>
        <w:t xml:space="preserve">OKning shartli belgisi 8.10 </w:t>
      </w:r>
      <w:r w:rsidRPr="001F2056">
        <w:rPr>
          <w:i/>
          <w:iCs/>
          <w:lang w:val="uz-Cyrl-UZ"/>
        </w:rPr>
        <w:t xml:space="preserve">a, b </w:t>
      </w:r>
      <w:r w:rsidRPr="001F2056">
        <w:rPr>
          <w:lang w:val="uz-Cyrl-UZ"/>
        </w:rPr>
        <w:t>- rasmda keltirilgan.manba qiymatlari bir – biriga teng, lekin umumiy shinaga nisbatan ishoralari teskari bo’lgan ikkitamanbadan taminlanadi. Bu bilan kirish signalimavjud bo’lmaganda chiqishda nol potentsial taminlanadi va chiqishda ҳammusbat, ҳammanfiy signal olish imkoniyati yuzaga keladi. Real OKlarda kuchlanishmanbai qiymati  ±3 V ÷ ±18 V oraliғida yotadi. Signal umumiy shinaga ulangan simmetrik signalmanbaidan 1 va 2 kirishlarga, yoki ikkita aloҳidamanbalardan uzatilishimumkin. Bu kirishlardan biri inverslaydigan kirish va umumiy shinaga, ikkinchisi esa – inverslamaydigan kirish va umumiy shinaga ulanadi.</w:t>
      </w:r>
    </w:p>
    <w:p w:rsidR="00C93395" w:rsidRPr="001F2056" w:rsidRDefault="00C93395" w:rsidP="00C93395">
      <w:pPr>
        <w:jc w:val="center"/>
        <w:rPr>
          <w:lang w:val="uz-Cyrl-UZ"/>
        </w:rPr>
      </w:pPr>
    </w:p>
    <w:p w:rsidR="00C93395" w:rsidRPr="001F2056" w:rsidRDefault="00C93395" w:rsidP="00C93395">
      <w:pPr>
        <w:jc w:val="center"/>
      </w:pPr>
      <w:r>
        <w:rPr>
          <w:noProof/>
          <w:lang w:val="en-US" w:eastAsia="en-US"/>
        </w:rPr>
        <w:lastRenderedPageBreak/>
        <w:drawing>
          <wp:inline distT="0" distB="0" distL="0" distR="0">
            <wp:extent cx="5521960" cy="2826385"/>
            <wp:effectExtent l="0" t="0" r="254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142">
                      <a:extLst>
                        <a:ext uri="{28A0092B-C50C-407E-A947-70E740481C1C}">
                          <a14:useLocalDpi xmlns:a14="http://schemas.microsoft.com/office/drawing/2010/main" val="0"/>
                        </a:ext>
                      </a:extLst>
                    </a:blip>
                    <a:srcRect/>
                    <a:stretch>
                      <a:fillRect/>
                    </a:stretch>
                  </pic:blipFill>
                  <pic:spPr bwMode="auto">
                    <a:xfrm>
                      <a:off x="0" y="0"/>
                      <a:ext cx="5521960" cy="2826385"/>
                    </a:xfrm>
                    <a:prstGeom prst="rect">
                      <a:avLst/>
                    </a:prstGeom>
                    <a:noFill/>
                    <a:ln>
                      <a:noFill/>
                    </a:ln>
                  </pic:spPr>
                </pic:pic>
              </a:graphicData>
            </a:graphic>
          </wp:inline>
        </w:drawing>
      </w:r>
    </w:p>
    <w:p w:rsidR="00C93395" w:rsidRPr="001F2056" w:rsidRDefault="00C93395" w:rsidP="00C93395">
      <w:pPr>
        <w:ind w:firstLine="720"/>
        <w:rPr>
          <w:i/>
          <w:iCs/>
          <w:lang w:val="uz-Cyrl-UZ"/>
        </w:rPr>
      </w:pPr>
      <w:r w:rsidRPr="001F2056">
        <w:t xml:space="preserve">  </w:t>
      </w:r>
      <w:r w:rsidRPr="001F2056">
        <w:tab/>
      </w:r>
      <w:r w:rsidRPr="001F2056">
        <w:tab/>
      </w:r>
      <w:r w:rsidRPr="001F2056">
        <w:tab/>
      </w:r>
      <w:r w:rsidRPr="001F2056">
        <w:rPr>
          <w:i/>
          <w:iCs/>
        </w:rPr>
        <w:t xml:space="preserve">a) </w:t>
      </w:r>
      <w:r w:rsidRPr="001F2056">
        <w:rPr>
          <w:i/>
          <w:iCs/>
        </w:rPr>
        <w:tab/>
      </w:r>
      <w:r w:rsidRPr="001F2056">
        <w:rPr>
          <w:i/>
          <w:iCs/>
        </w:rPr>
        <w:tab/>
      </w:r>
      <w:r w:rsidRPr="001F2056">
        <w:rPr>
          <w:i/>
          <w:iCs/>
        </w:rPr>
        <w:tab/>
        <w:t xml:space="preserve">                             b)</w:t>
      </w:r>
    </w:p>
    <w:p w:rsidR="00C93395" w:rsidRPr="001F2056" w:rsidRDefault="00C93395" w:rsidP="00C93395">
      <w:pPr>
        <w:ind w:firstLine="720"/>
        <w:jc w:val="center"/>
        <w:rPr>
          <w:lang w:val="uz-Cyrl-UZ"/>
        </w:rPr>
      </w:pPr>
      <w:r w:rsidRPr="001F2056">
        <w:t>8.10</w:t>
      </w:r>
      <w:r w:rsidRPr="001F2056">
        <w:rPr>
          <w:lang w:val="uz-Cyrl-UZ"/>
        </w:rPr>
        <w:t xml:space="preserve"> – rasm.</w:t>
      </w:r>
    </w:p>
    <w:p w:rsidR="00C93395" w:rsidRPr="001F2056" w:rsidRDefault="00C93395" w:rsidP="00C93395">
      <w:pPr>
        <w:ind w:firstLine="720"/>
        <w:jc w:val="center"/>
      </w:pPr>
    </w:p>
    <w:p w:rsidR="00C93395" w:rsidRPr="001F2056" w:rsidRDefault="00C93395" w:rsidP="00C93395">
      <w:pPr>
        <w:ind w:firstLine="720"/>
        <w:jc w:val="both"/>
        <w:rPr>
          <w:lang w:val="uz-Cyrl-UZ"/>
        </w:rPr>
      </w:pPr>
      <w:r w:rsidRPr="001F2056">
        <w:rPr>
          <w:lang w:val="uz-Cyrl-UZ"/>
        </w:rPr>
        <w:t xml:space="preserve">OK doim teskari aloqa zanjirlari bilan qamrab olinagan bo’ladi. Teskari aloqa zanjiri turiga ko’ra OK analog signallar ustidan turli amallarni (operatsiyalarni) bajarishimumkin. Bunday amallarga yiғindi olish, integrallash, differentsiallash, solishtirish, logarifmlash va boshqalar kiradi. SHuning uchun bunday kuchaytirgichlar – </w:t>
      </w:r>
      <w:r w:rsidRPr="001F2056">
        <w:rPr>
          <w:b/>
          <w:i/>
          <w:lang w:val="uz-Cyrl-UZ"/>
        </w:rPr>
        <w:t>operatsion</w:t>
      </w:r>
      <w:r w:rsidRPr="001F2056">
        <w:rPr>
          <w:lang w:val="uz-Cyrl-UZ"/>
        </w:rPr>
        <w:t xml:space="preserve"> deb ataladi.</w:t>
      </w:r>
    </w:p>
    <w:p w:rsidR="00C93395" w:rsidRPr="001F2056" w:rsidRDefault="00C93395" w:rsidP="00C93395">
      <w:pPr>
        <w:ind w:firstLine="720"/>
        <w:jc w:val="both"/>
        <w:rPr>
          <w:lang w:val="uz-Cyrl-UZ"/>
        </w:rPr>
      </w:pPr>
      <w:r w:rsidRPr="001F2056">
        <w:rPr>
          <w:lang w:val="uz-Cyrl-UZ"/>
        </w:rPr>
        <w:t>OK ideal kuchaytirgich element  ҳisoblanadi va butun analog elektronikaning asosini tashkil etadi. OK etarlichamurakkab tuzilmaga ega bo’lib, yagona kristall yuzasida bajariladi va birvarakayiga ko’pmiqdorda ishlab chiqariladi. SHuning uchun OKni diod, tranzistor va x.z. kabi elektron sxemalarning sodda elementi kabi qarashmumkin. Ҳozirgi kunda OKlarning yuzlab turi ishlab chiqariladi, kichik o’lchamga ega va juda arzon ҳisoblanadi.</w:t>
      </w:r>
    </w:p>
    <w:p w:rsidR="00C93395" w:rsidRPr="001F2056" w:rsidRDefault="00C93395" w:rsidP="00C93395">
      <w:pPr>
        <w:ind w:firstLine="720"/>
        <w:jc w:val="both"/>
        <w:rPr>
          <w:lang w:val="uz-Cyrl-UZ"/>
        </w:rPr>
      </w:pPr>
      <w:r w:rsidRPr="001F2056">
        <w:rPr>
          <w:lang w:val="uz-Cyrl-UZ"/>
        </w:rPr>
        <w:t>Katta kuchaytirish olish uchun OKlar ikki yoki uch bosqichli o’zgarmas tok kuchaytirgichlari asosida quriladi.</w:t>
      </w:r>
    </w:p>
    <w:p w:rsidR="00C93395" w:rsidRPr="001F2056" w:rsidRDefault="00C93395" w:rsidP="00C93395">
      <w:pPr>
        <w:ind w:firstLine="720"/>
        <w:jc w:val="both"/>
        <w:rPr>
          <w:lang w:val="uz-Cyrl-UZ"/>
        </w:rPr>
      </w:pPr>
      <w:r w:rsidRPr="001F2056">
        <w:rPr>
          <w:lang w:val="uz-Cyrl-UZ"/>
        </w:rPr>
        <w:t>8.11 – rasmda uch bosqichli OK tuzilmasi keltirilgan.</w:t>
      </w:r>
    </w:p>
    <w:p w:rsidR="00C93395" w:rsidRPr="001F2056" w:rsidRDefault="00C93395" w:rsidP="00C93395">
      <w:pPr>
        <w:ind w:firstLine="720"/>
        <w:jc w:val="both"/>
      </w:pPr>
    </w:p>
    <w:p w:rsidR="00C93395" w:rsidRPr="001F2056" w:rsidRDefault="00C93395" w:rsidP="00C93395">
      <w:pPr>
        <w:jc w:val="center"/>
      </w:pPr>
      <w:r>
        <w:rPr>
          <w:noProof/>
          <w:lang w:val="en-US" w:eastAsia="en-US"/>
        </w:rPr>
        <w:drawing>
          <wp:inline distT="0" distB="0" distL="0" distR="0">
            <wp:extent cx="6056630" cy="1318260"/>
            <wp:effectExtent l="0" t="0" r="127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143">
                      <a:extLst>
                        <a:ext uri="{28A0092B-C50C-407E-A947-70E740481C1C}">
                          <a14:useLocalDpi xmlns:a14="http://schemas.microsoft.com/office/drawing/2010/main" val="0"/>
                        </a:ext>
                      </a:extLst>
                    </a:blip>
                    <a:srcRect/>
                    <a:stretch>
                      <a:fillRect/>
                    </a:stretch>
                  </pic:blipFill>
                  <pic:spPr bwMode="auto">
                    <a:xfrm>
                      <a:off x="0" y="0"/>
                      <a:ext cx="6056630" cy="1318260"/>
                    </a:xfrm>
                    <a:prstGeom prst="rect">
                      <a:avLst/>
                    </a:prstGeom>
                    <a:noFill/>
                    <a:ln>
                      <a:noFill/>
                    </a:ln>
                  </pic:spPr>
                </pic:pic>
              </a:graphicData>
            </a:graphic>
          </wp:inline>
        </w:drawing>
      </w:r>
    </w:p>
    <w:p w:rsidR="00C93395" w:rsidRPr="001F2056" w:rsidRDefault="00C93395" w:rsidP="00C93395">
      <w:pPr>
        <w:ind w:firstLine="720"/>
        <w:jc w:val="center"/>
      </w:pPr>
    </w:p>
    <w:p w:rsidR="00C93395" w:rsidRPr="001F2056" w:rsidRDefault="00C93395" w:rsidP="00C93395">
      <w:pPr>
        <w:ind w:firstLine="720"/>
        <w:jc w:val="center"/>
        <w:rPr>
          <w:lang w:val="uz-Cyrl-UZ"/>
        </w:rPr>
      </w:pPr>
      <w:r w:rsidRPr="001F2056">
        <w:t>8.11</w:t>
      </w:r>
      <w:r w:rsidRPr="001F2056">
        <w:rPr>
          <w:lang w:val="uz-Cyrl-UZ"/>
        </w:rPr>
        <w:t xml:space="preserve"> – rasm.</w:t>
      </w:r>
    </w:p>
    <w:p w:rsidR="00C93395" w:rsidRPr="001F2056" w:rsidRDefault="00C93395" w:rsidP="00C93395">
      <w:pPr>
        <w:ind w:firstLine="720"/>
        <w:jc w:val="center"/>
      </w:pPr>
    </w:p>
    <w:p w:rsidR="00C93395" w:rsidRPr="001F2056" w:rsidRDefault="00C93395" w:rsidP="00C93395">
      <w:pPr>
        <w:ind w:firstLine="720"/>
        <w:jc w:val="both"/>
        <w:rPr>
          <w:lang w:val="uz-Cyrl-UZ"/>
        </w:rPr>
      </w:pPr>
      <w:r w:rsidRPr="001F2056">
        <w:rPr>
          <w:lang w:val="uz-Cyrl-UZ"/>
        </w:rPr>
        <w:t xml:space="preserve">OKlarda kirish bosqichi sifatida differentsial kuchaytirigich qo’llaniladi, bu  kuchaytirish dreyfinimaksimal kamaytirishga va ancha yuqori kuchaytirish olishga imkon yaratadi. U bilan kuchaytirgichning yuqori kirish qarshiligi, sinfaz signallarga sezgirlik va siljish kuchlanishi  aniqlanadi. Oraliq (muvofiqlashtiruvchi) bosqichlar kerakli kuchaytirishni taminlaydilar va </w:t>
      </w:r>
      <w:r w:rsidRPr="001F2056">
        <w:rPr>
          <w:lang w:val="uz-Cyrl-UZ"/>
        </w:rPr>
        <w:lastRenderedPageBreak/>
        <w:t>differentsial kuchaytirgich chiqishidagi kuchlanish siljishini nolga yaqin qiymatgacha kamaytiradi. Oraliq bosqichlarda differentsial kuchaytirgichlar kabi, bir bosqichli kuchaytirgichlar ҳam qo’llaniladi. CHiqish bosqichlari OKning kichik chiqish qarshiligi va katta chiqish quvatini taminlashi kerak. CHiqish bosqichlari sifatida odatda AV rejimda ishlaydigan komplementar emitter qaytargich qo’llaniladi (8.4  - rasmga qarang).</w:t>
      </w:r>
    </w:p>
    <w:p w:rsidR="00C93395" w:rsidRPr="001F2056" w:rsidRDefault="00C93395" w:rsidP="00C93395">
      <w:pPr>
        <w:ind w:firstLine="720"/>
        <w:jc w:val="both"/>
        <w:rPr>
          <w:lang w:val="uz-Cyrl-UZ"/>
        </w:rPr>
      </w:pPr>
      <w:r w:rsidRPr="001F2056">
        <w:rPr>
          <w:lang w:val="uz-Cyrl-UZ"/>
        </w:rPr>
        <w:t xml:space="preserve">Birinchi avlod operatsion kuchaytirgichlari,masalan K140UD1, uch bosqichli tuzilmasi sxema asosida  </w:t>
      </w:r>
      <w:r w:rsidRPr="001F2056">
        <w:rPr>
          <w:i/>
          <w:iCs/>
          <w:lang w:val="uz-Cyrl-UZ"/>
        </w:rPr>
        <w:t>n–p-n</w:t>
      </w:r>
      <w:r w:rsidRPr="001F2056">
        <w:rPr>
          <w:lang w:val="uz-Cyrl-UZ"/>
        </w:rPr>
        <w:t xml:space="preserve"> tranzistorlarda bajarilgan. Birinchi kuchaytirish bosqichi klassik differentsial kuchaytirgichda bajarilgan (DK rasmiga qarang). Ikkinchi bosqich ҳam differentsial kuchaytirgichda bajarilgan bo’lib, bu bosqichda BTG qo’llanilmaydi. CHiqish bosqichi </w:t>
      </w:r>
      <w:r w:rsidRPr="001F2056">
        <w:rPr>
          <w:i/>
          <w:iCs/>
          <w:lang w:val="uz-Cyrl-UZ"/>
        </w:rPr>
        <w:t xml:space="preserve">A </w:t>
      </w:r>
      <w:r w:rsidRPr="001F2056">
        <w:rPr>
          <w:lang w:val="uz-Cyrl-UZ"/>
        </w:rPr>
        <w:t>rejimida ishlaydi, yani emitter qaytargich vazifasini bajaradi.mazkur operatsion kuchaytirgichlarninng kamchiligi bo’lib uncha katta bo’lmagan kuchaytirish koeffitsienti (</w:t>
      </w:r>
      <w:r w:rsidRPr="001F2056">
        <w:rPr>
          <w:i/>
          <w:iCs/>
          <w:lang w:val="uz-Cyrl-UZ"/>
        </w:rPr>
        <w:t>K</w:t>
      </w:r>
      <w:r w:rsidRPr="001F2056">
        <w:rPr>
          <w:i/>
          <w:iCs/>
          <w:vertAlign w:val="subscript"/>
          <w:lang w:val="uz-Cyrl-UZ"/>
        </w:rPr>
        <w:t>U0</w:t>
      </w:r>
      <w:r w:rsidRPr="001F2056">
        <w:rPr>
          <w:lang w:val="uz-Cyrl-UZ"/>
        </w:rPr>
        <w:t>=300÷4000) va kichik kirish qarshiligi (</w:t>
      </w:r>
      <w:r w:rsidRPr="001F2056">
        <w:rPr>
          <w:i/>
          <w:iCs/>
          <w:lang w:val="uz-Cyrl-UZ"/>
        </w:rPr>
        <w:t>R</w:t>
      </w:r>
      <w:r w:rsidRPr="001F2056">
        <w:rPr>
          <w:i/>
          <w:iCs/>
          <w:vertAlign w:val="subscript"/>
          <w:lang w:val="uz-Cyrl-UZ"/>
        </w:rPr>
        <w:t>KIR</w:t>
      </w:r>
      <w:r w:rsidRPr="001F2056">
        <w:sym w:font="Symbol" w:char="F040"/>
      </w:r>
      <w:r w:rsidRPr="001F2056">
        <w:rPr>
          <w:lang w:val="uz-Cyrl-UZ"/>
        </w:rPr>
        <w:t>4 kOm) ҳisoblanadi.</w:t>
      </w:r>
    </w:p>
    <w:p w:rsidR="00C93395" w:rsidRPr="001F2056" w:rsidRDefault="00C93395" w:rsidP="00C93395">
      <w:pPr>
        <w:ind w:firstLine="720"/>
        <w:jc w:val="both"/>
        <w:rPr>
          <w:lang w:val="uz-Cyrl-UZ"/>
        </w:rPr>
      </w:pPr>
      <w:r w:rsidRPr="001F2056">
        <w:rPr>
          <w:lang w:val="uz-Cyrl-UZ"/>
        </w:rPr>
        <w:t xml:space="preserve">Aytib o’tilgan kamchiliklar </w:t>
      </w:r>
      <w:r w:rsidRPr="001F2056">
        <w:rPr>
          <w:b/>
          <w:i/>
          <w:lang w:val="uz-Cyrl-UZ"/>
        </w:rPr>
        <w:t>ikki bosqichli</w:t>
      </w:r>
      <w:r w:rsidRPr="001F2056">
        <w:rPr>
          <w:lang w:val="uz-Cyrl-UZ"/>
        </w:rPr>
        <w:t xml:space="preserve"> sxemada yasalgan ikkinchi avlod OKlarda bartaraf etilgan. Xarakteristikalarni yaxshilash </w:t>
      </w:r>
      <w:r w:rsidRPr="001F2056">
        <w:rPr>
          <w:b/>
          <w:i/>
          <w:lang w:val="uz-Cyrl-UZ"/>
        </w:rPr>
        <w:t>tarkibiy tranzistorlar</w:t>
      </w:r>
      <w:r w:rsidRPr="001F2056">
        <w:rPr>
          <w:lang w:val="uz-Cyrl-UZ"/>
        </w:rPr>
        <w:t>, yuqori omli rezistorlar qo’llash va differentsial bosqich yuklama rezistorlarini dinamik yuklamalarga almashtirish ҳisobiga amalga oshirilgan. Bir qator ikkinchi avlod OKlarimaydoniy tranzistorlarda bajarilgan, buning natijasida kirish qarshiligi yanada oshirilgan.</w:t>
      </w:r>
    </w:p>
    <w:p w:rsidR="00C93395" w:rsidRPr="001F2056" w:rsidRDefault="00C93395" w:rsidP="00C93395">
      <w:pPr>
        <w:ind w:firstLine="720"/>
        <w:jc w:val="both"/>
        <w:rPr>
          <w:lang w:val="uz-Cyrl-UZ"/>
        </w:rPr>
      </w:pPr>
      <w:r w:rsidRPr="001F2056">
        <w:rPr>
          <w:lang w:val="uz-Cyrl-UZ"/>
        </w:rPr>
        <w:t xml:space="preserve">140UD7  turdagi kuchaytirgich keng tarqalgan ikki bosqichli OK ҳisoblanadi. Bu OK kuchaytirish koeffitsienti  </w:t>
      </w:r>
      <w:r w:rsidRPr="001F2056">
        <w:rPr>
          <w:i/>
          <w:iCs/>
        </w:rPr>
        <w:t>K</w:t>
      </w:r>
      <w:r w:rsidRPr="001F2056">
        <w:rPr>
          <w:i/>
          <w:iCs/>
          <w:vertAlign w:val="subscript"/>
          <w:lang w:val="en-US"/>
        </w:rPr>
        <w:t>U</w:t>
      </w:r>
      <w:r w:rsidRPr="001F2056">
        <w:rPr>
          <w:i/>
          <w:iCs/>
          <w:vertAlign w:val="subscript"/>
        </w:rPr>
        <w:t>0</w:t>
      </w:r>
      <w:r w:rsidRPr="001F2056">
        <w:t xml:space="preserve">=45000, </w:t>
      </w:r>
      <w:r w:rsidRPr="001F2056">
        <w:rPr>
          <w:lang w:val="uz-Cyrl-UZ"/>
        </w:rPr>
        <w:t xml:space="preserve"> kirish qarshiligi esa</w:t>
      </w:r>
      <w:r w:rsidRPr="001F2056">
        <w:t xml:space="preserve"> </w:t>
      </w:r>
      <w:r w:rsidRPr="001F2056">
        <w:rPr>
          <w:i/>
          <w:iCs/>
          <w:lang w:val="en-US"/>
        </w:rPr>
        <w:t>R</w:t>
      </w:r>
      <w:r w:rsidRPr="001F2056">
        <w:rPr>
          <w:i/>
          <w:iCs/>
          <w:vertAlign w:val="subscript"/>
          <w:lang w:val="uz-Cyrl-UZ"/>
        </w:rPr>
        <w:t>KIR</w:t>
      </w:r>
      <w:r w:rsidRPr="001F2056">
        <w:t>= 400 kOm.</w:t>
      </w:r>
    </w:p>
    <w:p w:rsidR="00C93395" w:rsidRPr="001F2056" w:rsidRDefault="00C93395" w:rsidP="00C93395">
      <w:pPr>
        <w:ind w:firstLine="720"/>
        <w:jc w:val="both"/>
        <w:rPr>
          <w:lang w:val="uz-Cyrl-UZ"/>
        </w:rPr>
      </w:pPr>
      <w:r w:rsidRPr="001F2056">
        <w:rPr>
          <w:lang w:val="uz-Cyrl-UZ"/>
        </w:rPr>
        <w:t xml:space="preserve">Malumotnomalarda </w:t>
      </w:r>
      <w:r w:rsidRPr="001F2056">
        <w:rPr>
          <w:i/>
          <w:iCs/>
          <w:lang w:val="uz-Cyrl-UZ"/>
        </w:rPr>
        <w:t>K</w:t>
      </w:r>
      <w:r w:rsidRPr="001F2056">
        <w:rPr>
          <w:i/>
          <w:iCs/>
          <w:vertAlign w:val="subscript"/>
          <w:lang w:val="uz-Cyrl-UZ"/>
        </w:rPr>
        <w:t>U0</w:t>
      </w:r>
      <w:r w:rsidRPr="001F2056">
        <w:rPr>
          <w:i/>
          <w:iCs/>
          <w:lang w:val="uz-Cyrl-UZ"/>
        </w:rPr>
        <w:t>, R</w:t>
      </w:r>
      <w:r w:rsidRPr="001F2056">
        <w:rPr>
          <w:i/>
          <w:iCs/>
          <w:vertAlign w:val="subscript"/>
          <w:lang w:val="uz-Cyrl-UZ"/>
        </w:rPr>
        <w:t>KIR</w:t>
      </w:r>
      <w:r w:rsidRPr="001F2056">
        <w:rPr>
          <w:lang w:val="uz-Cyrl-UZ"/>
        </w:rPr>
        <w:t xml:space="preserve"> i </w:t>
      </w:r>
      <w:r w:rsidRPr="001F2056">
        <w:rPr>
          <w:i/>
          <w:iCs/>
          <w:lang w:val="uz-Cyrl-UZ"/>
        </w:rPr>
        <w:t>R</w:t>
      </w:r>
      <w:r w:rsidRPr="001F2056">
        <w:rPr>
          <w:i/>
          <w:iCs/>
          <w:vertAlign w:val="subscript"/>
          <w:lang w:val="uz-Cyrl-UZ"/>
        </w:rPr>
        <w:t>CHIQ</w:t>
      </w:r>
      <w:r w:rsidRPr="001F2056">
        <w:rPr>
          <w:lang w:val="uz-Cyrl-UZ"/>
        </w:rPr>
        <w:t xml:space="preserve"> qiymatlarimTAsiz OK lar uchun keltiriladi. OK chiqish bosqichini yanamaksimal chiqish toki (tez ishlaydigan keng polosali OKlar uchun </w:t>
      </w:r>
      <w:r w:rsidRPr="001F2056">
        <w:rPr>
          <w:i/>
          <w:iCs/>
          <w:lang w:val="uz-Cyrl-UZ"/>
        </w:rPr>
        <w:t>I</w:t>
      </w:r>
      <w:r w:rsidRPr="001F2056">
        <w:rPr>
          <w:i/>
          <w:iCs/>
          <w:vertAlign w:val="subscript"/>
          <w:lang w:val="uz-Cyrl-UZ"/>
        </w:rPr>
        <w:t>CHIQ,max</w:t>
      </w:r>
      <w:r w:rsidRPr="001F2056">
        <w:rPr>
          <w:vertAlign w:val="subscript"/>
          <w:lang w:val="uz-Cyrl-UZ"/>
        </w:rPr>
        <w:t xml:space="preserve"> </w:t>
      </w:r>
      <w:r w:rsidRPr="001F2056">
        <w:rPr>
          <w:lang w:val="en-US"/>
        </w:rPr>
        <w:sym w:font="Symbol" w:char="F0A3"/>
      </w:r>
      <w:r w:rsidRPr="001F2056">
        <w:rPr>
          <w:lang w:val="uz-Cyrl-UZ"/>
        </w:rPr>
        <w:t xml:space="preserve"> 20mA  va quvvati katta OKlar uchun  </w:t>
      </w:r>
      <w:r w:rsidRPr="001F2056">
        <w:rPr>
          <w:i/>
          <w:iCs/>
          <w:lang w:val="uz-Cyrl-UZ"/>
        </w:rPr>
        <w:t>I</w:t>
      </w:r>
      <w:r w:rsidRPr="001F2056">
        <w:rPr>
          <w:i/>
          <w:iCs/>
          <w:vertAlign w:val="subscript"/>
          <w:lang w:val="uz-Cyrl-UZ"/>
        </w:rPr>
        <w:t>CHIQ,max</w:t>
      </w:r>
      <w:r w:rsidRPr="001F2056">
        <w:rPr>
          <w:vertAlign w:val="subscript"/>
          <w:lang w:val="uz-Cyrl-UZ"/>
        </w:rPr>
        <w:t xml:space="preserve"> </w:t>
      </w:r>
      <w:r w:rsidRPr="001F2056">
        <w:rPr>
          <w:lang w:val="en-US"/>
        </w:rPr>
        <w:sym w:font="Symbol" w:char="F0A3"/>
      </w:r>
      <w:r w:rsidRPr="001F2056">
        <w:rPr>
          <w:lang w:val="uz-Cyrl-UZ"/>
        </w:rPr>
        <w:t xml:space="preserve"> 500mA) va yuklamaningminimal qarshiligi (</w:t>
      </w:r>
      <w:r w:rsidRPr="001F2056">
        <w:rPr>
          <w:i/>
          <w:iCs/>
          <w:lang w:val="uz-Cyrl-UZ"/>
        </w:rPr>
        <w:t>R</w:t>
      </w:r>
      <w:r w:rsidRPr="001F2056">
        <w:rPr>
          <w:i/>
          <w:iCs/>
          <w:vertAlign w:val="subscript"/>
          <w:lang w:val="uz-Cyrl-UZ"/>
        </w:rPr>
        <w:t>YU.min</w:t>
      </w:r>
      <w:r w:rsidRPr="001F2056">
        <w:rPr>
          <w:vertAlign w:val="subscript"/>
          <w:lang w:val="uz-Cyrl-UZ"/>
        </w:rPr>
        <w:t xml:space="preserve"> </w:t>
      </w:r>
      <w:r w:rsidRPr="001F2056">
        <w:sym w:font="Symbol" w:char="F0B3"/>
      </w:r>
      <w:r w:rsidRPr="001F2056">
        <w:rPr>
          <w:lang w:val="uz-Cyrl-UZ"/>
        </w:rPr>
        <w:t xml:space="preserve"> 1 kOm) parametrlari ҳam keltiriladi.</w:t>
      </w:r>
    </w:p>
    <w:p w:rsidR="00C93395" w:rsidRPr="001F2056" w:rsidRDefault="00C93395" w:rsidP="00C93395">
      <w:pPr>
        <w:ind w:firstLine="720"/>
        <w:jc w:val="both"/>
        <w:rPr>
          <w:lang w:val="uz-Cyrl-UZ"/>
        </w:rPr>
      </w:pPr>
      <w:r w:rsidRPr="001F2056">
        <w:rPr>
          <w:lang w:val="uz-Cyrl-UZ"/>
        </w:rPr>
        <w:t xml:space="preserve">OKning asosiy xarakteristikalari bo’lib uning amplituda (uzatish) xarakteristikalari ҳisoblanadi. Ular 8.12 – rasmda keltirilgan. Xarakteristikaning qiya (chiziqli) soҳasi ishchi soҳa ҳisoblanadi, uning oғish burchagi </w:t>
      </w:r>
      <w:r w:rsidRPr="001F2056">
        <w:rPr>
          <w:i/>
          <w:iCs/>
          <w:lang w:val="uz-Cyrl-UZ"/>
        </w:rPr>
        <w:t>K</w:t>
      </w:r>
      <w:r w:rsidRPr="001F2056">
        <w:rPr>
          <w:i/>
          <w:iCs/>
          <w:vertAlign w:val="subscript"/>
          <w:lang w:val="uz-Cyrl-UZ"/>
        </w:rPr>
        <w:t>U0</w:t>
      </w:r>
      <w:r w:rsidRPr="001F2056">
        <w:rPr>
          <w:i/>
          <w:iCs/>
          <w:lang w:val="uz-Cyrl-UZ"/>
        </w:rPr>
        <w:t xml:space="preserve"> </w:t>
      </w:r>
      <w:r w:rsidRPr="001F2056">
        <w:rPr>
          <w:lang w:val="uz-Cyrl-UZ"/>
        </w:rPr>
        <w:t xml:space="preserve">qiymati bilan aniqlanadi. </w:t>
      </w:r>
      <w:r w:rsidRPr="001F2056">
        <w:rPr>
          <w:i/>
          <w:iCs/>
          <w:lang w:val="uz-Cyrl-UZ"/>
        </w:rPr>
        <w:t>U</w:t>
      </w:r>
      <w:r w:rsidRPr="001F2056">
        <w:rPr>
          <w:i/>
          <w:iCs/>
          <w:vertAlign w:val="subscript"/>
          <w:lang w:val="uz-Cyrl-UZ"/>
        </w:rPr>
        <w:t>CHIQ,max</w:t>
      </w:r>
      <w:r w:rsidRPr="001F2056">
        <w:rPr>
          <w:lang w:val="uz-Cyrl-UZ"/>
        </w:rPr>
        <w:t xml:space="preserve"> -maksimal chiqish kuchlanishi bo’lib,manba kuchlanishi</w:t>
      </w:r>
      <w:r w:rsidRPr="001F2056">
        <w:rPr>
          <w:i/>
          <w:iCs/>
          <w:lang w:val="uz-Cyrl-UZ"/>
        </w:rPr>
        <w:t xml:space="preserve"> E</w:t>
      </w:r>
      <w:r w:rsidRPr="001F2056">
        <w:rPr>
          <w:lang w:val="uz-Cyrl-UZ"/>
        </w:rPr>
        <w:t xml:space="preserve"> qiymatidan ozgina kichik bo’ladi.</w:t>
      </w:r>
    </w:p>
    <w:p w:rsidR="00C93395" w:rsidRPr="001F2056" w:rsidRDefault="00C93395" w:rsidP="00C93395">
      <w:pPr>
        <w:ind w:firstLine="720"/>
        <w:jc w:val="both"/>
        <w:rPr>
          <w:lang w:val="uz-Cyrl-UZ"/>
        </w:rPr>
      </w:pPr>
      <w:r w:rsidRPr="001F2056">
        <w:rPr>
          <w:lang w:val="uz-Cyrl-UZ"/>
        </w:rPr>
        <w:t xml:space="preserve">OKning chastota xossalari uning ACHXsida  aks ettiriladi. Bu xarakteristikani qurishda </w:t>
      </w:r>
      <w:r w:rsidRPr="001F2056">
        <w:rPr>
          <w:i/>
          <w:iCs/>
        </w:rPr>
        <w:t>K</w:t>
      </w:r>
      <w:r w:rsidRPr="001F2056">
        <w:rPr>
          <w:i/>
          <w:iCs/>
          <w:vertAlign w:val="subscript"/>
          <w:lang w:val="en-US"/>
        </w:rPr>
        <w:t>U</w:t>
      </w:r>
      <w:r w:rsidRPr="001F2056">
        <w:rPr>
          <w:i/>
          <w:iCs/>
          <w:vertAlign w:val="subscript"/>
        </w:rPr>
        <w:t>0</w:t>
      </w:r>
      <w:r w:rsidRPr="001F2056">
        <w:rPr>
          <w:lang w:val="uz-Cyrl-UZ"/>
        </w:rPr>
        <w:t xml:space="preserve"> dBlarda ifodalanadi, chastota esa logarifm masshtabida gorizontal o’q bo’ylab o’rnatiladi.</w:t>
      </w:r>
    </w:p>
    <w:p w:rsidR="00C93395" w:rsidRPr="001F2056" w:rsidRDefault="00C93395" w:rsidP="00C93395">
      <w:pPr>
        <w:ind w:firstLine="720"/>
        <w:jc w:val="both"/>
      </w:pPr>
    </w:p>
    <w:p w:rsidR="00C93395" w:rsidRPr="001F2056" w:rsidRDefault="00C93395" w:rsidP="00C93395">
      <w:pPr>
        <w:ind w:firstLine="720"/>
        <w:jc w:val="both"/>
      </w:pPr>
    </w:p>
    <w:p w:rsidR="00C93395" w:rsidRPr="001F2056" w:rsidRDefault="00C93395" w:rsidP="00C93395">
      <w:pPr>
        <w:jc w:val="center"/>
      </w:pPr>
      <w:r>
        <w:rPr>
          <w:noProof/>
          <w:lang w:val="en-US" w:eastAsia="en-US"/>
        </w:rPr>
        <w:lastRenderedPageBreak/>
        <w:drawing>
          <wp:inline distT="0" distB="0" distL="0" distR="0">
            <wp:extent cx="4832985" cy="2861945"/>
            <wp:effectExtent l="0" t="0" r="5715"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144">
                      <a:extLst>
                        <a:ext uri="{28A0092B-C50C-407E-A947-70E740481C1C}">
                          <a14:useLocalDpi xmlns:a14="http://schemas.microsoft.com/office/drawing/2010/main" val="0"/>
                        </a:ext>
                      </a:extLst>
                    </a:blip>
                    <a:srcRect/>
                    <a:stretch>
                      <a:fillRect/>
                    </a:stretch>
                  </pic:blipFill>
                  <pic:spPr bwMode="auto">
                    <a:xfrm>
                      <a:off x="0" y="0"/>
                      <a:ext cx="4832985" cy="2861945"/>
                    </a:xfrm>
                    <a:prstGeom prst="rect">
                      <a:avLst/>
                    </a:prstGeom>
                    <a:noFill/>
                    <a:ln>
                      <a:noFill/>
                    </a:ln>
                  </pic:spPr>
                </pic:pic>
              </a:graphicData>
            </a:graphic>
          </wp:inline>
        </w:drawing>
      </w:r>
    </w:p>
    <w:p w:rsidR="00C93395" w:rsidRPr="001F2056" w:rsidRDefault="00C93395" w:rsidP="00C93395">
      <w:pPr>
        <w:ind w:firstLine="720"/>
        <w:jc w:val="both"/>
      </w:pPr>
    </w:p>
    <w:p w:rsidR="00C93395" w:rsidRPr="001F2056" w:rsidRDefault="00C93395" w:rsidP="00C93395">
      <w:pPr>
        <w:ind w:firstLine="720"/>
        <w:jc w:val="both"/>
        <w:rPr>
          <w:lang w:val="uz-Cyrl-UZ"/>
        </w:rPr>
      </w:pPr>
      <w:r w:rsidRPr="001F2056">
        <w:tab/>
      </w:r>
      <w:r w:rsidRPr="001F2056">
        <w:tab/>
      </w:r>
      <w:r w:rsidRPr="001F2056">
        <w:tab/>
      </w:r>
      <w:r w:rsidRPr="001F2056">
        <w:tab/>
      </w:r>
      <w:r w:rsidRPr="001F2056">
        <w:tab/>
        <w:t>8.12</w:t>
      </w:r>
      <w:r w:rsidRPr="001F2056">
        <w:rPr>
          <w:lang w:val="uz-Cyrl-UZ"/>
        </w:rPr>
        <w:t xml:space="preserve"> – rasm.</w:t>
      </w:r>
    </w:p>
    <w:p w:rsidR="00C93395" w:rsidRPr="001F2056" w:rsidRDefault="00C93395" w:rsidP="00C93395">
      <w:pPr>
        <w:ind w:firstLine="720"/>
        <w:jc w:val="both"/>
      </w:pPr>
    </w:p>
    <w:p w:rsidR="00C93395" w:rsidRPr="001F2056" w:rsidRDefault="00C93395" w:rsidP="00C93395">
      <w:pPr>
        <w:ind w:firstLine="720"/>
        <w:jc w:val="both"/>
        <w:rPr>
          <w:lang w:val="uz-Cyrl-UZ"/>
        </w:rPr>
      </w:pPr>
      <w:r w:rsidRPr="001F2056">
        <w:rPr>
          <w:lang w:val="uz-Cyrl-UZ"/>
        </w:rPr>
        <w:t xml:space="preserve">OKning bunday ACHXsi logarifmik amplituda – chastota xarakteristikasi (LACHX) deb ataladi. 8.13 – rasmda tez ishlaydigan K140UD10 turdagi OKning LACHXsi keltirilgan. </w:t>
      </w:r>
      <w:r w:rsidRPr="001F2056">
        <w:rPr>
          <w:i/>
          <w:iCs/>
          <w:lang w:val="uz-Cyrl-UZ"/>
        </w:rPr>
        <w:t>f</w:t>
      </w:r>
      <w:r w:rsidRPr="001F2056">
        <w:rPr>
          <w:i/>
          <w:iCs/>
          <w:vertAlign w:val="subscript"/>
          <w:lang w:val="uz-Cyrl-UZ"/>
        </w:rPr>
        <w:t>YU</w:t>
      </w:r>
      <w:r w:rsidRPr="001F2056">
        <w:rPr>
          <w:vertAlign w:val="subscript"/>
          <w:lang w:val="uz-Cyrl-UZ"/>
        </w:rPr>
        <w:t xml:space="preserve"> </w:t>
      </w:r>
      <w:r w:rsidRPr="001F2056">
        <w:rPr>
          <w:lang w:val="uz-Cyrl-UZ"/>
        </w:rPr>
        <w:t xml:space="preserve">– chastotadan kichik qiymatlarda kuchaytirish koeffitsienti 20 </w:t>
      </w:r>
      <w:r w:rsidRPr="001F2056">
        <w:rPr>
          <w:i/>
          <w:iCs/>
          <w:lang w:val="uz-Cyrl-UZ"/>
        </w:rPr>
        <w:t>lg K</w:t>
      </w:r>
      <w:r w:rsidRPr="001F2056">
        <w:rPr>
          <w:i/>
          <w:iCs/>
          <w:vertAlign w:val="subscript"/>
          <w:lang w:val="uz-Cyrl-UZ"/>
        </w:rPr>
        <w:t>U0</w:t>
      </w:r>
      <w:r w:rsidRPr="001F2056">
        <w:rPr>
          <w:lang w:val="uz-Cyrl-UZ"/>
        </w:rPr>
        <w:t xml:space="preserve"> ga teng bo’ladi, yani LACHX chastota o’qiga parallel to’ғri chiziqni beradi. Kirish signalining ortishi bilan K</w:t>
      </w:r>
      <w:r w:rsidRPr="001F2056">
        <w:rPr>
          <w:vertAlign w:val="subscript"/>
          <w:lang w:val="uz-Cyrl-UZ"/>
        </w:rPr>
        <w:t>U0</w:t>
      </w:r>
      <w:r w:rsidRPr="001F2056">
        <w:rPr>
          <w:lang w:val="uz-Cyrl-UZ"/>
        </w:rPr>
        <w:t xml:space="preserve"> kamaya boshlaydi va </w:t>
      </w:r>
      <w:r w:rsidRPr="001F2056">
        <w:rPr>
          <w:i/>
          <w:iCs/>
          <w:lang w:val="uz-Cyrl-UZ"/>
        </w:rPr>
        <w:t>f</w:t>
      </w:r>
      <w:r w:rsidRPr="001F2056">
        <w:rPr>
          <w:i/>
          <w:iCs/>
          <w:vertAlign w:val="subscript"/>
          <w:lang w:val="uz-Cyrl-UZ"/>
        </w:rPr>
        <w:t>1</w:t>
      </w:r>
      <w:r w:rsidRPr="001F2056">
        <w:rPr>
          <w:lang w:val="uz-Cyrl-UZ"/>
        </w:rPr>
        <w:t xml:space="preserve"> chastotada kuchaytirish koeffitsienti birga teng bo’ladi.</w:t>
      </w:r>
    </w:p>
    <w:p w:rsidR="00C93395" w:rsidRPr="001F2056" w:rsidRDefault="00C93395" w:rsidP="00C93395">
      <w:pPr>
        <w:ind w:firstLine="720"/>
        <w:jc w:val="both"/>
        <w:rPr>
          <w:lang w:val="uz-Cyrl-UZ"/>
        </w:rPr>
      </w:pPr>
    </w:p>
    <w:p w:rsidR="00C93395" w:rsidRPr="001F2056" w:rsidRDefault="00C93395" w:rsidP="00C93395">
      <w:pPr>
        <w:jc w:val="center"/>
      </w:pPr>
      <w:r>
        <w:rPr>
          <w:noProof/>
          <w:lang w:val="en-US" w:eastAsia="en-US"/>
        </w:rPr>
        <w:drawing>
          <wp:inline distT="0" distB="0" distL="0" distR="0">
            <wp:extent cx="4049395" cy="3122930"/>
            <wp:effectExtent l="0" t="0" r="8255" b="127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145">
                      <a:extLst>
                        <a:ext uri="{28A0092B-C50C-407E-A947-70E740481C1C}">
                          <a14:useLocalDpi xmlns:a14="http://schemas.microsoft.com/office/drawing/2010/main" val="0"/>
                        </a:ext>
                      </a:extLst>
                    </a:blip>
                    <a:srcRect/>
                    <a:stretch>
                      <a:fillRect/>
                    </a:stretch>
                  </pic:blipFill>
                  <pic:spPr bwMode="auto">
                    <a:xfrm>
                      <a:off x="0" y="0"/>
                      <a:ext cx="4049395" cy="3122930"/>
                    </a:xfrm>
                    <a:prstGeom prst="rect">
                      <a:avLst/>
                    </a:prstGeom>
                    <a:noFill/>
                    <a:ln>
                      <a:noFill/>
                    </a:ln>
                  </pic:spPr>
                </pic:pic>
              </a:graphicData>
            </a:graphic>
          </wp:inline>
        </w:drawing>
      </w:r>
    </w:p>
    <w:p w:rsidR="00C93395" w:rsidRPr="001F2056" w:rsidRDefault="00C93395" w:rsidP="00C93395">
      <w:pPr>
        <w:ind w:firstLine="720"/>
        <w:jc w:val="both"/>
      </w:pPr>
    </w:p>
    <w:p w:rsidR="00C93395" w:rsidRPr="001F2056" w:rsidRDefault="00C93395" w:rsidP="00C93395">
      <w:pPr>
        <w:ind w:firstLine="720"/>
        <w:jc w:val="center"/>
        <w:rPr>
          <w:lang w:val="uz-Cyrl-UZ"/>
        </w:rPr>
      </w:pPr>
      <w:r w:rsidRPr="001F2056">
        <w:t>8.13</w:t>
      </w:r>
      <w:r w:rsidRPr="001F2056">
        <w:rPr>
          <w:lang w:val="uz-Cyrl-UZ"/>
        </w:rPr>
        <w:t xml:space="preserve"> – rasm.</w:t>
      </w:r>
    </w:p>
    <w:p w:rsidR="00C93395" w:rsidRPr="001F2056" w:rsidRDefault="00C93395" w:rsidP="00C93395">
      <w:pPr>
        <w:ind w:firstLine="720"/>
        <w:jc w:val="center"/>
      </w:pPr>
    </w:p>
    <w:p w:rsidR="00C93395" w:rsidRPr="001F2056" w:rsidRDefault="00C93395" w:rsidP="00C93395">
      <w:pPr>
        <w:ind w:firstLine="720"/>
        <w:jc w:val="both"/>
        <w:rPr>
          <w:lang w:val="uz-Cyrl-UZ"/>
        </w:rPr>
      </w:pPr>
      <w:r w:rsidRPr="001F2056">
        <w:rPr>
          <w:b/>
          <w:i/>
          <w:lang w:val="uz-Cyrl-UZ"/>
        </w:rPr>
        <w:lastRenderedPageBreak/>
        <w:t xml:space="preserve">OK asosiy ulanish sxemalari. </w:t>
      </w:r>
      <w:r w:rsidRPr="001F2056">
        <w:rPr>
          <w:lang w:val="uz-Cyrl-UZ"/>
        </w:rPr>
        <w:t>OKlarda doim chiziqli yoki nochiziqli zanjir ko’rinishidagi chuqurmanfiy teskari aloqa bajarilgan bo’ladi.mTA xossalari OK asosida turli analog va impuls elektron quurilmalar yaratish imkonini beradi.</w:t>
      </w:r>
    </w:p>
    <w:p w:rsidR="00C93395" w:rsidRPr="001F2056" w:rsidRDefault="00C93395" w:rsidP="00C93395">
      <w:pPr>
        <w:ind w:firstLine="720"/>
        <w:jc w:val="both"/>
        <w:rPr>
          <w:lang w:val="uz-Cyrl-UZ"/>
        </w:rPr>
      </w:pPr>
      <w:r w:rsidRPr="001F2056">
        <w:rPr>
          <w:lang w:val="uz-Cyrl-UZ"/>
        </w:rPr>
        <w:t xml:space="preserve">Bunday sxemalarni ishlash printsipini tushunish  va ularni taxminiy taҳlil qilish uchun </w:t>
      </w:r>
      <w:r w:rsidRPr="001F2056">
        <w:rPr>
          <w:b/>
          <w:i/>
          <w:lang w:val="uz-Cyrl-UZ"/>
        </w:rPr>
        <w:t>ideal</w:t>
      </w:r>
      <w:r w:rsidRPr="001F2056">
        <w:rPr>
          <w:lang w:val="uz-Cyrl-UZ"/>
        </w:rPr>
        <w:t xml:space="preserve"> operatsion kuchaytirgich tushunchasi kiritiladi. Ideal operatsion kuchaytirgich quyidagi xossalarga ega bo’ladi:</w:t>
      </w:r>
    </w:p>
    <w:p w:rsidR="00C93395" w:rsidRPr="001F2056" w:rsidRDefault="00C93395" w:rsidP="00C93395">
      <w:pPr>
        <w:ind w:firstLine="720"/>
        <w:jc w:val="both"/>
        <w:rPr>
          <w:lang w:val="uz-Cyrl-UZ"/>
        </w:rPr>
      </w:pPr>
      <w:r w:rsidRPr="001F2056">
        <w:rPr>
          <w:lang w:val="uz-Cyrl-UZ"/>
        </w:rPr>
        <w:t xml:space="preserve">a) kuchlanish bo’yicha cheksiz katta differentsial kuchaytirish koeffitsienti </w:t>
      </w:r>
      <w:r w:rsidRPr="001F2056">
        <w:rPr>
          <w:i/>
          <w:iCs/>
          <w:lang w:val="uz-Cyrl-UZ"/>
        </w:rPr>
        <w:t>K</w:t>
      </w:r>
      <w:r w:rsidRPr="001F2056">
        <w:rPr>
          <w:i/>
          <w:iCs/>
          <w:vertAlign w:val="subscript"/>
          <w:lang w:val="uz-Cyrl-UZ"/>
        </w:rPr>
        <w:t>U0</w:t>
      </w:r>
      <w:r w:rsidRPr="001F2056">
        <w:rPr>
          <w:lang w:val="uz-Cyrl-UZ"/>
        </w:rPr>
        <w:t>;</w:t>
      </w:r>
    </w:p>
    <w:p w:rsidR="00C93395" w:rsidRPr="001F2056" w:rsidRDefault="00C93395" w:rsidP="00C93395">
      <w:pPr>
        <w:ind w:firstLine="720"/>
        <w:jc w:val="both"/>
        <w:rPr>
          <w:lang w:val="uz-Cyrl-UZ"/>
        </w:rPr>
      </w:pPr>
      <w:r w:rsidRPr="001F2056">
        <w:rPr>
          <w:lang w:val="uz-Cyrl-UZ"/>
        </w:rPr>
        <w:t xml:space="preserve">b) nol siljish kuchlanishining  nolga tengligi  </w:t>
      </w:r>
      <w:r w:rsidRPr="001F2056">
        <w:rPr>
          <w:i/>
          <w:iCs/>
          <w:lang w:val="uz-Cyrl-UZ"/>
        </w:rPr>
        <w:t>U</w:t>
      </w:r>
      <w:r w:rsidRPr="001F2056">
        <w:rPr>
          <w:i/>
          <w:iCs/>
          <w:vertAlign w:val="subscript"/>
          <w:lang w:val="uz-Cyrl-UZ"/>
        </w:rPr>
        <w:t>SIL</w:t>
      </w:r>
      <w:r w:rsidRPr="001F2056">
        <w:rPr>
          <w:lang w:val="uz-Cyrl-UZ"/>
        </w:rPr>
        <w:t>, yani kirish signallari bir – biriga teng bo’lganda, chiqish kuchlanishi nolga teng bo’ladi; demak, OK kirish potentsiallari doim bir – biriga teng;</w:t>
      </w:r>
    </w:p>
    <w:p w:rsidR="00C93395" w:rsidRPr="001F2056" w:rsidRDefault="00C93395" w:rsidP="00C93395">
      <w:pPr>
        <w:ind w:firstLine="720"/>
        <w:jc w:val="both"/>
        <w:rPr>
          <w:lang w:val="uz-Cyrl-UZ"/>
        </w:rPr>
      </w:pPr>
      <w:r w:rsidRPr="001F2056">
        <w:rPr>
          <w:lang w:val="uz-Cyrl-UZ"/>
        </w:rPr>
        <w:t>v) kirish toklari nolga teng;</w:t>
      </w:r>
    </w:p>
    <w:p w:rsidR="00C93395" w:rsidRPr="001F2056" w:rsidRDefault="00C93395" w:rsidP="00C93395">
      <w:pPr>
        <w:ind w:firstLine="720"/>
        <w:jc w:val="both"/>
        <w:rPr>
          <w:lang w:val="uz-Cyrl-UZ"/>
        </w:rPr>
      </w:pPr>
      <w:r w:rsidRPr="001F2056">
        <w:rPr>
          <w:lang w:val="uz-Cyrl-UZ"/>
        </w:rPr>
        <w:t>g) chiqish qarshiligi nolga teng;</w:t>
      </w:r>
    </w:p>
    <w:p w:rsidR="00C93395" w:rsidRPr="001F2056" w:rsidRDefault="00C93395" w:rsidP="00C93395">
      <w:pPr>
        <w:ind w:firstLine="720"/>
        <w:jc w:val="both"/>
        <w:rPr>
          <w:lang w:val="uz-Cyrl-UZ"/>
        </w:rPr>
      </w:pPr>
      <w:r w:rsidRPr="001F2056">
        <w:rPr>
          <w:lang w:val="uz-Cyrl-UZ"/>
        </w:rPr>
        <w:t>d) sinfaz signallarni kuchaytirish koeffitsienti nolga teng.</w:t>
      </w:r>
    </w:p>
    <w:p w:rsidR="00C93395" w:rsidRPr="001F2056" w:rsidRDefault="00C93395" w:rsidP="00C93395">
      <w:pPr>
        <w:ind w:firstLine="720"/>
        <w:jc w:val="both"/>
        <w:rPr>
          <w:lang w:val="uz-Cyrl-UZ"/>
        </w:rPr>
      </w:pPr>
      <w:r w:rsidRPr="001F2056">
        <w:rPr>
          <w:b/>
          <w:i/>
          <w:lang w:val="uz-Cyrl-UZ"/>
        </w:rPr>
        <w:t>OKning differentsial ulanishi.</w:t>
      </w:r>
      <w:r w:rsidRPr="001F2056">
        <w:rPr>
          <w:lang w:val="uz-Cyrl-UZ"/>
        </w:rPr>
        <w:t xml:space="preserve"> 8.14–rasmda OKning differentsial ulanish sxemasi keltirilgan. Kirxgof qonuniga binoan </w:t>
      </w:r>
      <w:r w:rsidRPr="001F2056">
        <w:rPr>
          <w:position w:val="-14"/>
        </w:rPr>
        <w:object w:dxaOrig="1840" w:dyaOrig="380">
          <v:shape id="_x0000_i1093" type="#_x0000_t75" style="width:111.25pt;height:22.45pt" o:ole="">
            <v:imagedata r:id="rId146" o:title=""/>
          </v:shape>
          <o:OLEObject Type="Embed" ProgID="Equation.3" ShapeID="_x0000_i1093" DrawAspect="Content" ObjectID="_1413644887" r:id="rId147"/>
        </w:object>
      </w:r>
      <w:r w:rsidRPr="001F2056">
        <w:rPr>
          <w:lang w:val="uz-Cyrl-UZ"/>
        </w:rPr>
        <w:t xml:space="preserve">. Bundan v) xossa </w:t>
      </w:r>
      <w:r w:rsidRPr="001F2056">
        <w:rPr>
          <w:position w:val="-14"/>
        </w:rPr>
        <w:object w:dxaOrig="980" w:dyaOrig="380">
          <v:shape id="_x0000_i1094" type="#_x0000_t75" style="width:64.5pt;height:24.3pt" o:ole="">
            <v:imagedata r:id="rId148" o:title=""/>
          </v:shape>
          <o:OLEObject Type="Embed" ProgID="Equation.3" ShapeID="_x0000_i1094" DrawAspect="Content" ObjectID="_1413644888" r:id="rId149"/>
        </w:object>
      </w:r>
      <w:r w:rsidRPr="001F2056">
        <w:rPr>
          <w:lang w:val="uz-Cyrl-UZ"/>
        </w:rPr>
        <w:t xml:space="preserve">bo’lsa,  u ҳolda </w:t>
      </w:r>
      <w:r w:rsidRPr="001F2056">
        <w:rPr>
          <w:position w:val="-10"/>
        </w:rPr>
        <w:object w:dxaOrig="1100" w:dyaOrig="340">
          <v:shape id="_x0000_i1095" type="#_x0000_t75" style="width:1in;height:21.5pt" o:ole="">
            <v:imagedata r:id="rId150" o:title=""/>
          </v:shape>
          <o:OLEObject Type="Embed" ProgID="Equation.3" ShapeID="_x0000_i1095" DrawAspect="Content" ObjectID="_1413644889" r:id="rId151"/>
        </w:object>
      </w:r>
      <w:r w:rsidRPr="001F2056">
        <w:rPr>
          <w:lang w:val="uz-Cyrl-UZ"/>
        </w:rPr>
        <w:t>.</w:t>
      </w:r>
    </w:p>
    <w:p w:rsidR="00C93395" w:rsidRPr="001F2056" w:rsidRDefault="00C93395" w:rsidP="00C93395">
      <w:pPr>
        <w:ind w:firstLine="720"/>
        <w:jc w:val="center"/>
        <w:rPr>
          <w:lang w:val="uz-Cyrl-UZ"/>
        </w:rPr>
      </w:pPr>
      <w:r w:rsidRPr="001F2056">
        <w:rPr>
          <w:position w:val="-24"/>
        </w:rPr>
        <w:object w:dxaOrig="1340" w:dyaOrig="660">
          <v:shape id="_x0000_i1096" type="#_x0000_t75" style="width:84.15pt;height:40.2pt" o:ole="">
            <v:imagedata r:id="rId152" o:title=""/>
          </v:shape>
          <o:OLEObject Type="Embed" ProgID="Equation.3" ShapeID="_x0000_i1096" DrawAspect="Content" ObjectID="_1413644890" r:id="rId153"/>
        </w:object>
      </w:r>
      <w:r w:rsidRPr="001F2056">
        <w:rPr>
          <w:lang w:val="uz-Cyrl-UZ"/>
        </w:rPr>
        <w:t xml:space="preserve">     ;         </w:t>
      </w:r>
      <w:r w:rsidRPr="001F2056">
        <w:rPr>
          <w:position w:val="-24"/>
        </w:rPr>
        <w:object w:dxaOrig="1600" w:dyaOrig="660">
          <v:shape id="_x0000_i1097" type="#_x0000_t75" style="width:103.8pt;height:40.2pt" o:ole="">
            <v:imagedata r:id="rId154" o:title=""/>
          </v:shape>
          <o:OLEObject Type="Embed" ProgID="Equation.3" ShapeID="_x0000_i1097" DrawAspect="Content" ObjectID="_1413644891" r:id="rId155"/>
        </w:object>
      </w:r>
      <w:r w:rsidRPr="001F2056">
        <w:rPr>
          <w:lang w:val="uz-Cyrl-UZ"/>
        </w:rPr>
        <w:t>;</w:t>
      </w:r>
    </w:p>
    <w:p w:rsidR="00C93395" w:rsidRPr="001F2056" w:rsidRDefault="00C93395" w:rsidP="00C93395">
      <w:pPr>
        <w:ind w:firstLine="720"/>
        <w:jc w:val="center"/>
        <w:rPr>
          <w:lang w:val="uz-Cyrl-UZ"/>
        </w:rPr>
      </w:pPr>
      <w:r w:rsidRPr="001F2056">
        <w:rPr>
          <w:position w:val="-24"/>
        </w:rPr>
        <w:object w:dxaOrig="2260" w:dyaOrig="660">
          <v:shape id="_x0000_i1098" type="#_x0000_t75" style="width:147.75pt;height:42.1pt" o:ole="">
            <v:imagedata r:id="rId156" o:title=""/>
          </v:shape>
          <o:OLEObject Type="Embed" ProgID="Equation.3" ShapeID="_x0000_i1098" DrawAspect="Content" ObjectID="_1413644892" r:id="rId157"/>
        </w:object>
      </w:r>
      <w:r w:rsidRPr="001F2056">
        <w:rPr>
          <w:lang w:val="uz-Cyrl-UZ"/>
        </w:rPr>
        <w:t xml:space="preserve">;         </w:t>
      </w:r>
      <w:r w:rsidRPr="001F2056">
        <w:rPr>
          <w:position w:val="-10"/>
        </w:rPr>
        <w:object w:dxaOrig="2500" w:dyaOrig="360">
          <v:shape id="_x0000_i1099" type="#_x0000_t75" style="width:163.65pt;height:23.4pt" o:ole="">
            <v:imagedata r:id="rId158" o:title=""/>
          </v:shape>
          <o:OLEObject Type="Embed" ProgID="Equation.3" ShapeID="_x0000_i1099" DrawAspect="Content" ObjectID="_1413644893" r:id="rId159"/>
        </w:object>
      </w:r>
    </w:p>
    <w:p w:rsidR="00C93395" w:rsidRPr="001F2056" w:rsidRDefault="00C93395" w:rsidP="00C93395">
      <w:pPr>
        <w:ind w:firstLine="720"/>
        <w:jc w:val="both"/>
        <w:rPr>
          <w:lang w:val="uz-Cyrl-UZ"/>
        </w:rPr>
      </w:pPr>
    </w:p>
    <w:p w:rsidR="00C93395" w:rsidRPr="001F2056" w:rsidRDefault="00C93395" w:rsidP="00C93395">
      <w:pPr>
        <w:jc w:val="center"/>
      </w:pPr>
      <w:r>
        <w:rPr>
          <w:noProof/>
          <w:lang w:val="en-US" w:eastAsia="en-US"/>
        </w:rPr>
        <w:drawing>
          <wp:inline distT="0" distB="0" distL="0" distR="0">
            <wp:extent cx="5521960" cy="3515360"/>
            <wp:effectExtent l="0" t="0" r="2540" b="889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160">
                      <a:extLst>
                        <a:ext uri="{28A0092B-C50C-407E-A947-70E740481C1C}">
                          <a14:useLocalDpi xmlns:a14="http://schemas.microsoft.com/office/drawing/2010/main" val="0"/>
                        </a:ext>
                      </a:extLst>
                    </a:blip>
                    <a:srcRect/>
                    <a:stretch>
                      <a:fillRect/>
                    </a:stretch>
                  </pic:blipFill>
                  <pic:spPr bwMode="auto">
                    <a:xfrm>
                      <a:off x="0" y="0"/>
                      <a:ext cx="5521960" cy="3515360"/>
                    </a:xfrm>
                    <a:prstGeom prst="rect">
                      <a:avLst/>
                    </a:prstGeom>
                    <a:noFill/>
                    <a:ln>
                      <a:noFill/>
                    </a:ln>
                  </pic:spPr>
                </pic:pic>
              </a:graphicData>
            </a:graphic>
          </wp:inline>
        </w:drawing>
      </w:r>
    </w:p>
    <w:p w:rsidR="00C93395" w:rsidRPr="001F2056" w:rsidRDefault="00C93395" w:rsidP="00C93395">
      <w:pPr>
        <w:ind w:firstLine="720"/>
        <w:jc w:val="both"/>
      </w:pPr>
    </w:p>
    <w:p w:rsidR="00C93395" w:rsidRPr="001F2056" w:rsidRDefault="00C93395" w:rsidP="00C93395">
      <w:pPr>
        <w:ind w:firstLine="720"/>
        <w:jc w:val="center"/>
        <w:rPr>
          <w:lang w:val="uz-Cyrl-UZ"/>
        </w:rPr>
      </w:pPr>
      <w:r w:rsidRPr="001F2056">
        <w:t xml:space="preserve"> 8.14</w:t>
      </w:r>
      <w:r w:rsidRPr="001F2056">
        <w:rPr>
          <w:lang w:val="uz-Cyrl-UZ"/>
        </w:rPr>
        <w:t xml:space="preserve"> – rasm.</w:t>
      </w:r>
    </w:p>
    <w:p w:rsidR="00C93395" w:rsidRPr="001F2056" w:rsidRDefault="00C93395" w:rsidP="00C93395">
      <w:pPr>
        <w:ind w:firstLine="720"/>
        <w:jc w:val="both"/>
        <w:rPr>
          <w:lang w:val="uz-Cyrl-UZ"/>
        </w:rPr>
      </w:pPr>
    </w:p>
    <w:p w:rsidR="00C93395" w:rsidRPr="001F2056" w:rsidRDefault="00C93395" w:rsidP="00C93395">
      <w:pPr>
        <w:ind w:firstLine="720"/>
        <w:jc w:val="both"/>
        <w:rPr>
          <w:lang w:val="uz-Cyrl-UZ"/>
        </w:rPr>
      </w:pPr>
      <w:r w:rsidRPr="001F2056">
        <w:rPr>
          <w:lang w:val="uz-Cyrl-UZ"/>
        </w:rPr>
        <w:t xml:space="preserve">b) xossaga ko’ra </w:t>
      </w:r>
      <w:r w:rsidRPr="001F2056">
        <w:rPr>
          <w:position w:val="-24"/>
        </w:rPr>
        <w:object w:dxaOrig="2000" w:dyaOrig="620">
          <v:shape id="_x0000_i1100" type="#_x0000_t75" style="width:130.9pt;height:39.25pt" o:ole="">
            <v:imagedata r:id="rId161" o:title=""/>
          </v:shape>
          <o:OLEObject Type="Embed" ProgID="Equation.3" ShapeID="_x0000_i1100" DrawAspect="Content" ObjectID="_1413644894" r:id="rId162"/>
        </w:object>
      </w:r>
      <w:r w:rsidRPr="001F2056">
        <w:rPr>
          <w:lang w:val="uz-Cyrl-UZ"/>
        </w:rPr>
        <w:t xml:space="preserve">. Bu erdan </w:t>
      </w:r>
      <w:r w:rsidRPr="001F2056">
        <w:rPr>
          <w:position w:val="-10"/>
        </w:rPr>
        <w:object w:dxaOrig="1920" w:dyaOrig="340">
          <v:shape id="_x0000_i1101" type="#_x0000_t75" style="width:126.25pt;height:21.5pt" o:ole="">
            <v:imagedata r:id="rId163" o:title=""/>
          </v:shape>
          <o:OLEObject Type="Embed" ProgID="Equation.3" ShapeID="_x0000_i1101" DrawAspect="Content" ObjectID="_1413644895" r:id="rId164"/>
        </w:object>
      </w:r>
      <w:r w:rsidRPr="001F2056">
        <w:rPr>
          <w:lang w:val="uz-Cyrl-UZ"/>
        </w:rPr>
        <w:t>.</w:t>
      </w:r>
    </w:p>
    <w:p w:rsidR="00C93395" w:rsidRPr="001F2056" w:rsidRDefault="00C93395" w:rsidP="00C93395">
      <w:pPr>
        <w:ind w:firstLine="720"/>
        <w:jc w:val="both"/>
        <w:rPr>
          <w:lang w:val="uz-Cyrl-UZ"/>
        </w:rPr>
      </w:pPr>
      <w:r w:rsidRPr="001F2056">
        <w:rPr>
          <w:lang w:val="uz-Cyrl-UZ"/>
        </w:rPr>
        <w:t xml:space="preserve">SHunday qilib, OKning differentsial ulanishi natijasida yuzaga kelgan  qurilma </w:t>
      </w:r>
      <w:r w:rsidRPr="001F2056">
        <w:rPr>
          <w:b/>
          <w:i/>
          <w:lang w:val="uz-Cyrl-UZ"/>
        </w:rPr>
        <w:t>ayiruvchi – kuchaytirgich</w:t>
      </w:r>
      <w:r w:rsidRPr="001F2056">
        <w:rPr>
          <w:lang w:val="uz-Cyrl-UZ"/>
        </w:rPr>
        <w:t xml:space="preserve"> ҳisoblanadi.</w:t>
      </w:r>
    </w:p>
    <w:p w:rsidR="00C93395" w:rsidRPr="001F2056" w:rsidRDefault="00C93395" w:rsidP="00C93395">
      <w:pPr>
        <w:ind w:firstLine="720"/>
        <w:jc w:val="both"/>
        <w:rPr>
          <w:lang w:val="uz-Cyrl-UZ"/>
        </w:rPr>
      </w:pPr>
      <w:r w:rsidRPr="001F2056">
        <w:rPr>
          <w:b/>
          <w:i/>
          <w:lang w:val="uz-Cyrl-UZ"/>
        </w:rPr>
        <w:t xml:space="preserve">OKning invers ulanishi. </w:t>
      </w:r>
      <w:r w:rsidRPr="001F2056">
        <w:rPr>
          <w:lang w:val="uz-Cyrl-UZ"/>
        </w:rPr>
        <w:t xml:space="preserve">Invers ulanishda OKning inverslamaydigan kirishi umumiy shina bilan ulanadi (8.15 - rasm). v) xossa natijasida </w:t>
      </w:r>
      <w:r w:rsidRPr="001F2056">
        <w:rPr>
          <w:position w:val="-10"/>
        </w:rPr>
        <w:object w:dxaOrig="1100" w:dyaOrig="340">
          <v:shape id="_x0000_i1102" type="#_x0000_t75" style="width:1in;height:21.5pt" o:ole="">
            <v:imagedata r:id="rId150" o:title=""/>
          </v:shape>
          <o:OLEObject Type="Embed" ProgID="Equation.3" ShapeID="_x0000_i1102" DrawAspect="Content" ObjectID="_1413644896" r:id="rId165"/>
        </w:object>
      </w:r>
      <w:r w:rsidRPr="001F2056">
        <w:rPr>
          <w:lang w:val="uz-Cyrl-UZ"/>
        </w:rPr>
        <w:t xml:space="preserve">. Kirish potentsiallari nolga teng, demak </w:t>
      </w:r>
    </w:p>
    <w:p w:rsidR="00C93395" w:rsidRPr="001F2056" w:rsidRDefault="00C93395" w:rsidP="00C93395">
      <w:pPr>
        <w:ind w:firstLine="720"/>
        <w:jc w:val="center"/>
        <w:rPr>
          <w:lang w:val="uz-Cyrl-UZ"/>
        </w:rPr>
      </w:pPr>
      <w:r w:rsidRPr="001F2056">
        <w:rPr>
          <w:position w:val="-30"/>
        </w:rPr>
        <w:object w:dxaOrig="1060" w:dyaOrig="700">
          <v:shape id="_x0000_i1103" type="#_x0000_t75" style="width:66.4pt;height:43pt" o:ole="">
            <v:imagedata r:id="rId166" o:title=""/>
          </v:shape>
          <o:OLEObject Type="Embed" ProgID="Equation.3" ShapeID="_x0000_i1103" DrawAspect="Content" ObjectID="_1413644897" r:id="rId167"/>
        </w:object>
      </w:r>
      <w:r w:rsidRPr="001F2056">
        <w:t xml:space="preserve">;                 </w:t>
      </w:r>
      <w:r w:rsidRPr="001F2056">
        <w:rPr>
          <w:position w:val="-30"/>
        </w:rPr>
        <w:object w:dxaOrig="1080" w:dyaOrig="700">
          <v:shape id="_x0000_i1104" type="#_x0000_t75" style="width:67.3pt;height:43pt" o:ole="">
            <v:imagedata r:id="rId168" o:title=""/>
          </v:shape>
          <o:OLEObject Type="Embed" ProgID="Equation.3" ShapeID="_x0000_i1104" DrawAspect="Content" ObjectID="_1413644898" r:id="rId169"/>
        </w:object>
      </w:r>
      <w:r w:rsidRPr="001F2056">
        <w:t>;</w:t>
      </w:r>
    </w:p>
    <w:p w:rsidR="00C93395" w:rsidRPr="001F2056" w:rsidRDefault="00C93395" w:rsidP="00C93395">
      <w:pPr>
        <w:ind w:firstLine="720"/>
        <w:jc w:val="center"/>
      </w:pPr>
      <w:r w:rsidRPr="001F2056">
        <w:rPr>
          <w:position w:val="-30"/>
        </w:rPr>
        <w:object w:dxaOrig="1740" w:dyaOrig="700">
          <v:shape id="_x0000_i1105" type="#_x0000_t75" style="width:114.1pt;height:44.9pt" o:ole="">
            <v:imagedata r:id="rId170" o:title=""/>
          </v:shape>
          <o:OLEObject Type="Embed" ProgID="Equation.3" ShapeID="_x0000_i1105" DrawAspect="Content" ObjectID="_1413644899" r:id="rId171"/>
        </w:object>
      </w:r>
    </w:p>
    <w:p w:rsidR="00C93395" w:rsidRPr="001F2056" w:rsidRDefault="00C93395" w:rsidP="00C93395">
      <w:pPr>
        <w:ind w:firstLine="720"/>
        <w:jc w:val="center"/>
      </w:pPr>
    </w:p>
    <w:p w:rsidR="00C93395" w:rsidRPr="001F2056" w:rsidRDefault="00C93395" w:rsidP="00C93395">
      <w:pPr>
        <w:ind w:firstLine="720"/>
        <w:jc w:val="both"/>
        <w:rPr>
          <w:lang w:val="uz-Cyrl-UZ"/>
        </w:rPr>
      </w:pPr>
      <w:r w:rsidRPr="001F2056">
        <w:rPr>
          <w:lang w:val="uz-Cyrl-UZ"/>
        </w:rPr>
        <w:t xml:space="preserve">Real OK uchun bu formulaning qo’llanilishi kuchaytirish koeffitsientini ҳisoblashda xatolikllarga olib keladi. OKning </w:t>
      </w:r>
      <w:r w:rsidRPr="001F2056">
        <w:rPr>
          <w:i/>
          <w:iCs/>
          <w:lang w:val="uz-Cyrl-UZ"/>
        </w:rPr>
        <w:t>K</w:t>
      </w:r>
      <w:r w:rsidRPr="001F2056">
        <w:rPr>
          <w:i/>
          <w:iCs/>
          <w:vertAlign w:val="subscript"/>
          <w:lang w:val="uz-Cyrl-UZ"/>
        </w:rPr>
        <w:t>U0</w:t>
      </w:r>
      <w:r w:rsidRPr="001F2056">
        <w:rPr>
          <w:lang w:val="uz-Cyrl-UZ"/>
        </w:rPr>
        <w:t xml:space="preserve"> va </w:t>
      </w:r>
      <w:r w:rsidRPr="001F2056">
        <w:rPr>
          <w:i/>
          <w:iCs/>
          <w:lang w:val="uz-Cyrl-UZ"/>
        </w:rPr>
        <w:t>R</w:t>
      </w:r>
      <w:r w:rsidRPr="001F2056">
        <w:rPr>
          <w:i/>
          <w:iCs/>
          <w:vertAlign w:val="subscript"/>
          <w:lang w:val="uz-Cyrl-UZ"/>
        </w:rPr>
        <w:t>KIR0</w:t>
      </w:r>
      <w:r w:rsidRPr="001F2056">
        <w:rPr>
          <w:vertAlign w:val="subscript"/>
          <w:lang w:val="uz-Cyrl-UZ"/>
        </w:rPr>
        <w:t xml:space="preserve"> </w:t>
      </w:r>
      <w:r w:rsidRPr="001F2056">
        <w:rPr>
          <w:lang w:val="uz-Cyrl-UZ"/>
        </w:rPr>
        <w:t xml:space="preserve">qancha katta bo’lsa, bu formuladan foydalanish shuncha kichik xatolik beradi. SHunday qilib, </w:t>
      </w:r>
      <w:r w:rsidRPr="001F2056">
        <w:rPr>
          <w:i/>
          <w:iCs/>
          <w:lang w:val="uz-Cyrl-UZ"/>
        </w:rPr>
        <w:t>K</w:t>
      </w:r>
      <w:r w:rsidRPr="001F2056">
        <w:rPr>
          <w:i/>
          <w:iCs/>
          <w:vertAlign w:val="subscript"/>
          <w:lang w:val="uz-Cyrl-UZ"/>
        </w:rPr>
        <w:t>U0</w:t>
      </w:r>
      <w:r w:rsidRPr="001F2056">
        <w:rPr>
          <w:lang w:val="uz-Cyrl-UZ"/>
        </w:rPr>
        <w:t>=10</w:t>
      </w:r>
      <w:r w:rsidRPr="001F2056">
        <w:rPr>
          <w:vertAlign w:val="superscript"/>
          <w:lang w:val="uz-Cyrl-UZ"/>
        </w:rPr>
        <w:t>3</w:t>
      </w:r>
      <w:r w:rsidRPr="001F2056">
        <w:rPr>
          <w:lang w:val="uz-Cyrl-UZ"/>
        </w:rPr>
        <w:t xml:space="preserve">, </w:t>
      </w:r>
      <w:r w:rsidRPr="001F2056">
        <w:rPr>
          <w:i/>
          <w:iCs/>
          <w:lang w:val="uz-Cyrl-UZ"/>
        </w:rPr>
        <w:t>R</w:t>
      </w:r>
      <w:r w:rsidRPr="001F2056">
        <w:rPr>
          <w:i/>
          <w:iCs/>
          <w:vertAlign w:val="subscript"/>
          <w:lang w:val="uz-Cyrl-UZ"/>
        </w:rPr>
        <w:t>1</w:t>
      </w:r>
      <w:r w:rsidRPr="001F2056">
        <w:rPr>
          <w:lang w:val="uz-Cyrl-UZ"/>
        </w:rPr>
        <w:t xml:space="preserve">=1 kOm, </w:t>
      </w:r>
      <w:r w:rsidRPr="001F2056">
        <w:rPr>
          <w:i/>
          <w:iCs/>
          <w:lang w:val="uz-Cyrl-UZ"/>
        </w:rPr>
        <w:t>R</w:t>
      </w:r>
      <w:r w:rsidRPr="001F2056">
        <w:rPr>
          <w:i/>
          <w:iCs/>
          <w:vertAlign w:val="subscript"/>
          <w:lang w:val="uz-Cyrl-UZ"/>
        </w:rPr>
        <w:t>2</w:t>
      </w:r>
      <w:r w:rsidRPr="001F2056">
        <w:rPr>
          <w:lang w:val="uz-Cyrl-UZ"/>
        </w:rPr>
        <w:t xml:space="preserve">=100 kOm va </w:t>
      </w:r>
      <w:r w:rsidRPr="001F2056">
        <w:rPr>
          <w:i/>
          <w:iCs/>
          <w:lang w:val="uz-Cyrl-UZ"/>
        </w:rPr>
        <w:t>R</w:t>
      </w:r>
      <w:r w:rsidRPr="001F2056">
        <w:rPr>
          <w:i/>
          <w:iCs/>
          <w:vertAlign w:val="subscript"/>
          <w:lang w:val="uz-Cyrl-UZ"/>
        </w:rPr>
        <w:t>KIR0</w:t>
      </w:r>
      <w:r w:rsidRPr="001F2056">
        <w:rPr>
          <w:lang w:val="uz-Cyrl-UZ"/>
        </w:rPr>
        <w:t xml:space="preserve">=10 kOm bo’lsa, kuchaytirish koeffitsientini aniqlashdagi xatolik 9 % ni tashkil etadi, </w:t>
      </w:r>
      <w:r w:rsidRPr="001F2056">
        <w:rPr>
          <w:i/>
          <w:iCs/>
          <w:lang w:val="uz-Cyrl-UZ"/>
        </w:rPr>
        <w:t>K</w:t>
      </w:r>
      <w:r w:rsidRPr="001F2056">
        <w:rPr>
          <w:i/>
          <w:iCs/>
          <w:vertAlign w:val="subscript"/>
          <w:lang w:val="uz-Cyrl-UZ"/>
        </w:rPr>
        <w:t>U0</w:t>
      </w:r>
      <w:r w:rsidRPr="001F2056">
        <w:rPr>
          <w:lang w:val="uz-Cyrl-UZ"/>
        </w:rPr>
        <w:t>=10</w:t>
      </w:r>
      <w:r w:rsidRPr="001F2056">
        <w:rPr>
          <w:vertAlign w:val="superscript"/>
          <w:lang w:val="uz-Cyrl-UZ"/>
        </w:rPr>
        <w:t xml:space="preserve">5 </w:t>
      </w:r>
      <w:r w:rsidRPr="001F2056">
        <w:rPr>
          <w:lang w:val="uz-Cyrl-UZ"/>
        </w:rPr>
        <w:t>(qolgan kattaliklar o’zgarishsiz) bo’lganda - 0,1 % dan kichik.</w:t>
      </w:r>
    </w:p>
    <w:p w:rsidR="00C93395" w:rsidRPr="001F2056" w:rsidRDefault="00C93395" w:rsidP="00C93395">
      <w:pPr>
        <w:ind w:firstLine="720"/>
        <w:jc w:val="both"/>
        <w:rPr>
          <w:lang w:val="uz-Cyrl-UZ"/>
        </w:rPr>
      </w:pPr>
      <w:r w:rsidRPr="001F2056">
        <w:rPr>
          <w:lang w:val="uz-Cyrl-UZ"/>
        </w:rPr>
        <w:t>Kuchaytirgichning chiqish kuchlanishlari kirishga nisbatan teskari fazada bo’ladi. Bu sxemaning kuchlanish bo’yicha kuchaytirish koeffitsienti rezistor qarshiliklarining nisbatlariga boғliq ravishda birdan katta ҳam, kichik ҳam bo’lishimumkin va deyarli barqaror bo’ladi.</w:t>
      </w:r>
    </w:p>
    <w:p w:rsidR="00C93395" w:rsidRPr="001F2056" w:rsidRDefault="00C93395" w:rsidP="00C93395">
      <w:pPr>
        <w:jc w:val="center"/>
        <w:rPr>
          <w:lang w:val="uz-Cyrl-UZ"/>
        </w:rPr>
      </w:pPr>
      <w:r>
        <w:rPr>
          <w:noProof/>
          <w:lang w:val="en-US" w:eastAsia="en-US"/>
        </w:rPr>
        <w:drawing>
          <wp:inline distT="0" distB="0" distL="0" distR="0">
            <wp:extent cx="5367655" cy="2849880"/>
            <wp:effectExtent l="0" t="0" r="4445" b="762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172">
                      <a:extLst>
                        <a:ext uri="{28A0092B-C50C-407E-A947-70E740481C1C}">
                          <a14:useLocalDpi xmlns:a14="http://schemas.microsoft.com/office/drawing/2010/main" val="0"/>
                        </a:ext>
                      </a:extLst>
                    </a:blip>
                    <a:srcRect/>
                    <a:stretch>
                      <a:fillRect/>
                    </a:stretch>
                  </pic:blipFill>
                  <pic:spPr bwMode="auto">
                    <a:xfrm>
                      <a:off x="0" y="0"/>
                      <a:ext cx="5367655" cy="2849880"/>
                    </a:xfrm>
                    <a:prstGeom prst="rect">
                      <a:avLst/>
                    </a:prstGeom>
                    <a:noFill/>
                    <a:ln>
                      <a:noFill/>
                    </a:ln>
                  </pic:spPr>
                </pic:pic>
              </a:graphicData>
            </a:graphic>
          </wp:inline>
        </w:drawing>
      </w:r>
    </w:p>
    <w:p w:rsidR="00C93395" w:rsidRPr="001F2056" w:rsidRDefault="00C93395" w:rsidP="00C93395">
      <w:pPr>
        <w:ind w:firstLine="720"/>
        <w:jc w:val="center"/>
        <w:rPr>
          <w:lang w:val="uz-Cyrl-UZ"/>
        </w:rPr>
      </w:pPr>
      <w:r w:rsidRPr="001F2056">
        <w:t>8.15</w:t>
      </w:r>
      <w:r w:rsidRPr="001F2056">
        <w:rPr>
          <w:lang w:val="uz-Cyrl-UZ"/>
        </w:rPr>
        <w:t xml:space="preserve"> – rasm.</w:t>
      </w:r>
    </w:p>
    <w:p w:rsidR="00C93395" w:rsidRPr="001F2056" w:rsidRDefault="00C93395" w:rsidP="00C93395">
      <w:pPr>
        <w:ind w:firstLine="720"/>
        <w:jc w:val="center"/>
        <w:rPr>
          <w:lang w:val="uz-Cyrl-UZ"/>
        </w:rPr>
      </w:pPr>
    </w:p>
    <w:p w:rsidR="00C93395" w:rsidRPr="001F2056" w:rsidRDefault="00C93395" w:rsidP="00C93395">
      <w:pPr>
        <w:ind w:firstLine="720"/>
        <w:jc w:val="both"/>
        <w:rPr>
          <w:lang w:val="uz-Cyrl-UZ"/>
        </w:rPr>
      </w:pPr>
      <w:r w:rsidRPr="001F2056">
        <w:rPr>
          <w:b/>
          <w:i/>
          <w:lang w:val="uz-Cyrl-UZ"/>
        </w:rPr>
        <w:t xml:space="preserve">OKning inverslamaydigan ulanishi. </w:t>
      </w:r>
      <w:r w:rsidRPr="001F2056">
        <w:rPr>
          <w:lang w:val="uz-Cyrl-UZ"/>
        </w:rPr>
        <w:t xml:space="preserve">Inverslaydigan ulanishda kirish signali OKning inverslamaydigan kirishiga uzatiladi, inverslaydigan kirishga esa </w:t>
      </w:r>
      <w:r w:rsidRPr="001F2056">
        <w:rPr>
          <w:i/>
          <w:iCs/>
          <w:lang w:val="uz-Cyrl-UZ"/>
        </w:rPr>
        <w:t>R</w:t>
      </w:r>
      <w:r w:rsidRPr="001F2056">
        <w:rPr>
          <w:i/>
          <w:iCs/>
          <w:vertAlign w:val="subscript"/>
          <w:lang w:val="uz-Cyrl-UZ"/>
        </w:rPr>
        <w:t>1</w:t>
      </w:r>
      <w:r w:rsidRPr="001F2056">
        <w:rPr>
          <w:lang w:val="uz-Cyrl-UZ"/>
        </w:rPr>
        <w:t xml:space="preserve"> va  </w:t>
      </w:r>
      <w:r w:rsidRPr="001F2056">
        <w:rPr>
          <w:i/>
          <w:iCs/>
          <w:lang w:val="uz-Cyrl-UZ"/>
        </w:rPr>
        <w:t>R</w:t>
      </w:r>
      <w:r w:rsidRPr="001F2056">
        <w:rPr>
          <w:i/>
          <w:iCs/>
          <w:vertAlign w:val="subscript"/>
          <w:lang w:val="uz-Cyrl-UZ"/>
        </w:rPr>
        <w:t>2</w:t>
      </w:r>
      <w:r w:rsidRPr="001F2056">
        <w:rPr>
          <w:lang w:val="uz-Cyrl-UZ"/>
        </w:rPr>
        <w:t xml:space="preserve"> bo’luvchi rezistorlar orqali kuchaytirgich chiqishidan teskari aloqa signali uzatiladi (8.16 - rasm).</w:t>
      </w:r>
    </w:p>
    <w:p w:rsidR="00C93395" w:rsidRPr="001F2056" w:rsidRDefault="00C93395" w:rsidP="00C93395">
      <w:pPr>
        <w:ind w:firstLine="720"/>
        <w:jc w:val="both"/>
        <w:rPr>
          <w:lang w:val="uz-Cyrl-UZ"/>
        </w:rPr>
      </w:pPr>
    </w:p>
    <w:p w:rsidR="00C93395" w:rsidRPr="001F2056" w:rsidRDefault="00C93395" w:rsidP="00C93395">
      <w:pPr>
        <w:jc w:val="center"/>
      </w:pPr>
      <w:r>
        <w:rPr>
          <w:noProof/>
          <w:lang w:val="en-US" w:eastAsia="en-US"/>
        </w:rPr>
        <w:drawing>
          <wp:inline distT="0" distB="0" distL="0" distR="0">
            <wp:extent cx="5142230" cy="3004185"/>
            <wp:effectExtent l="0" t="0" r="1270" b="571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173">
                      <a:extLst>
                        <a:ext uri="{28A0092B-C50C-407E-A947-70E740481C1C}">
                          <a14:useLocalDpi xmlns:a14="http://schemas.microsoft.com/office/drawing/2010/main" val="0"/>
                        </a:ext>
                      </a:extLst>
                    </a:blip>
                    <a:srcRect/>
                    <a:stretch>
                      <a:fillRect/>
                    </a:stretch>
                  </pic:blipFill>
                  <pic:spPr bwMode="auto">
                    <a:xfrm>
                      <a:off x="0" y="0"/>
                      <a:ext cx="5142230" cy="3004185"/>
                    </a:xfrm>
                    <a:prstGeom prst="rect">
                      <a:avLst/>
                    </a:prstGeom>
                    <a:noFill/>
                    <a:ln>
                      <a:noFill/>
                    </a:ln>
                  </pic:spPr>
                </pic:pic>
              </a:graphicData>
            </a:graphic>
          </wp:inline>
        </w:drawing>
      </w:r>
    </w:p>
    <w:p w:rsidR="00C93395" w:rsidRPr="001F2056" w:rsidRDefault="00C93395" w:rsidP="00C93395">
      <w:pPr>
        <w:ind w:firstLine="720"/>
        <w:jc w:val="both"/>
      </w:pPr>
    </w:p>
    <w:p w:rsidR="00C93395" w:rsidRPr="001F2056" w:rsidRDefault="00C93395" w:rsidP="00C93395">
      <w:pPr>
        <w:ind w:firstLine="720"/>
        <w:jc w:val="center"/>
        <w:rPr>
          <w:lang w:val="uz-Cyrl-UZ"/>
        </w:rPr>
      </w:pPr>
      <w:r w:rsidRPr="001F2056">
        <w:t>8.16</w:t>
      </w:r>
      <w:r w:rsidRPr="001F2056">
        <w:rPr>
          <w:lang w:val="uz-Cyrl-UZ"/>
        </w:rPr>
        <w:t xml:space="preserve"> – rasm.</w:t>
      </w:r>
    </w:p>
    <w:p w:rsidR="00C93395" w:rsidRPr="001F2056" w:rsidRDefault="00C93395" w:rsidP="00C93395">
      <w:pPr>
        <w:ind w:firstLine="720"/>
        <w:jc w:val="center"/>
      </w:pPr>
    </w:p>
    <w:p w:rsidR="00C93395" w:rsidRPr="001F2056" w:rsidRDefault="00C93395" w:rsidP="00C93395">
      <w:pPr>
        <w:ind w:firstLine="720"/>
        <w:jc w:val="center"/>
      </w:pPr>
      <w:r w:rsidRPr="001F2056">
        <w:rPr>
          <w:position w:val="-24"/>
        </w:rPr>
        <w:object w:dxaOrig="1520" w:dyaOrig="660">
          <v:shape id="_x0000_i1106" type="#_x0000_t75" style="width:100.05pt;height:42.1pt" o:ole="">
            <v:imagedata r:id="rId174" o:title=""/>
          </v:shape>
          <o:OLEObject Type="Embed" ProgID="Equation.3" ShapeID="_x0000_i1106" DrawAspect="Content" ObjectID="_1413644900" r:id="rId175"/>
        </w:object>
      </w:r>
      <w:r w:rsidRPr="001F2056">
        <w:t xml:space="preserve">, </w:t>
      </w:r>
      <w:r w:rsidRPr="001F2056">
        <w:rPr>
          <w:lang w:val="uz-Cyrl-UZ"/>
        </w:rPr>
        <w:t xml:space="preserve">      </w:t>
      </w:r>
      <w:r w:rsidRPr="001F2056">
        <w:rPr>
          <w:position w:val="-30"/>
        </w:rPr>
        <w:object w:dxaOrig="2520" w:dyaOrig="700">
          <v:shape id="_x0000_i1107" type="#_x0000_t75" style="width:165.5pt;height:44.9pt" o:ole="">
            <v:imagedata r:id="rId176" o:title=""/>
          </v:shape>
          <o:OLEObject Type="Embed" ProgID="Equation.3" ShapeID="_x0000_i1107" DrawAspect="Content" ObjectID="_1413644901" r:id="rId177"/>
        </w:object>
      </w:r>
      <w:r w:rsidRPr="001F2056">
        <w:t>.</w:t>
      </w:r>
    </w:p>
    <w:p w:rsidR="00C93395" w:rsidRPr="001F2056" w:rsidRDefault="00C93395" w:rsidP="00C93395">
      <w:pPr>
        <w:ind w:firstLine="720"/>
        <w:jc w:val="both"/>
        <w:rPr>
          <w:lang w:val="uz-Cyrl-UZ"/>
        </w:rPr>
      </w:pPr>
      <w:r w:rsidRPr="001F2056">
        <w:rPr>
          <w:lang w:val="uz-Cyrl-UZ"/>
        </w:rPr>
        <w:t>Bu erdan</w:t>
      </w:r>
      <w:r w:rsidRPr="001F2056">
        <w:t xml:space="preserve"> </w:t>
      </w:r>
      <w:r w:rsidRPr="001F2056">
        <w:rPr>
          <w:position w:val="-30"/>
        </w:rPr>
        <w:object w:dxaOrig="2240" w:dyaOrig="700">
          <v:shape id="_x0000_i1108" type="#_x0000_t75" style="width:146.8pt;height:44.9pt" o:ole="">
            <v:imagedata r:id="rId178" o:title=""/>
          </v:shape>
          <o:OLEObject Type="Embed" ProgID="Equation.3" ShapeID="_x0000_i1108" DrawAspect="Content" ObjectID="_1413644902" r:id="rId179"/>
        </w:object>
      </w:r>
      <w:r w:rsidRPr="001F2056">
        <w:t>,</w:t>
      </w:r>
      <w:r w:rsidRPr="001F2056">
        <w:rPr>
          <w:lang w:val="uz-Cyrl-UZ"/>
        </w:rPr>
        <w:t xml:space="preserve">     yani</w:t>
      </w:r>
      <w:r w:rsidRPr="001F2056">
        <w:t xml:space="preserve"> </w:t>
      </w:r>
      <w:r w:rsidRPr="001F2056">
        <w:rPr>
          <w:position w:val="-30"/>
        </w:rPr>
        <w:object w:dxaOrig="1880" w:dyaOrig="700">
          <v:shape id="_x0000_i1109" type="#_x0000_t75" style="width:123.45pt;height:44.9pt" o:ole="">
            <v:imagedata r:id="rId180" o:title=""/>
          </v:shape>
          <o:OLEObject Type="Embed" ProgID="Equation.3" ShapeID="_x0000_i1109" DrawAspect="Content" ObjectID="_1413644903" r:id="rId181"/>
        </w:object>
      </w:r>
      <w:r w:rsidRPr="001F2056">
        <w:t>.</w:t>
      </w:r>
    </w:p>
    <w:p w:rsidR="00C93395" w:rsidRPr="001F2056" w:rsidRDefault="00C93395" w:rsidP="00C93395">
      <w:pPr>
        <w:ind w:firstLine="720"/>
        <w:jc w:val="both"/>
        <w:rPr>
          <w:lang w:val="uz-Cyrl-UZ"/>
        </w:rPr>
      </w:pPr>
    </w:p>
    <w:p w:rsidR="00C93395" w:rsidRPr="001F2056" w:rsidRDefault="00C93395" w:rsidP="00C93395">
      <w:pPr>
        <w:ind w:firstLine="720"/>
        <w:jc w:val="both"/>
        <w:rPr>
          <w:lang w:val="uz-Cyrl-UZ"/>
        </w:rPr>
      </w:pPr>
      <w:r w:rsidRPr="001F2056">
        <w:rPr>
          <w:lang w:val="uz-Cyrl-UZ"/>
        </w:rPr>
        <w:t>Ko’rinib turibdiki, bu erda chiqish signali kirish signaliga sinfaz.</w:t>
      </w:r>
    </w:p>
    <w:p w:rsidR="00C93395" w:rsidRPr="001F2056" w:rsidRDefault="00C93395" w:rsidP="00C93395">
      <w:pPr>
        <w:ind w:firstLine="720"/>
        <w:jc w:val="both"/>
        <w:rPr>
          <w:lang w:val="uz-Cyrl-UZ"/>
        </w:rPr>
      </w:pPr>
      <w:r w:rsidRPr="001F2056">
        <w:rPr>
          <w:lang w:val="uz-Cyrl-UZ"/>
        </w:rPr>
        <w:t>Agar OK invers kirish bilan qisqa tutashgan bo’lsa, bu koeffitsient birga teng bo’ladi. Bunday sxemalar inverslamaydigan qaytargichlar deb ataladi va yagona  qobiqda bajarilgan bir necha kuchaytirgich ko’rinishidagi aloҳida integralmikrosxemalar ko’rinishida bir varakayiga ishlab chiqariladi.</w:t>
      </w:r>
    </w:p>
    <w:p w:rsidR="00C93395" w:rsidRPr="001F2056" w:rsidRDefault="00C93395" w:rsidP="00C93395">
      <w:pPr>
        <w:ind w:firstLine="720"/>
        <w:jc w:val="both"/>
        <w:rPr>
          <w:lang w:val="uz-Cyrl-UZ"/>
        </w:rPr>
      </w:pPr>
      <w:r w:rsidRPr="001F2056">
        <w:rPr>
          <w:lang w:val="uz-Cyrl-UZ"/>
        </w:rPr>
        <w:t xml:space="preserve">Qaytargichda qo’llanilagan OK turi uchunmaksimal kirish qarshiligi vaminimal chiqish qarshiligi amalga oshiriladi. OK asosidagi qaytargich, ixtiyoriy biror qaytargich kabi (emitter yoki istok),muvofiqlashtiruvchi bosqich sifatida ishlatiladi. </w:t>
      </w:r>
    </w:p>
    <w:p w:rsidR="00C93395" w:rsidRPr="001F2056" w:rsidRDefault="00C93395" w:rsidP="00C93395">
      <w:pPr>
        <w:ind w:firstLine="720"/>
        <w:jc w:val="both"/>
        <w:rPr>
          <w:lang w:val="uz-Cyrl-UZ"/>
        </w:rPr>
      </w:pPr>
    </w:p>
    <w:p w:rsidR="00C93395" w:rsidRPr="001F2056" w:rsidRDefault="00C93395" w:rsidP="00C93395">
      <w:pPr>
        <w:ind w:firstLine="720"/>
        <w:jc w:val="center"/>
        <w:rPr>
          <w:b/>
          <w:lang w:val="uz-Cyrl-UZ"/>
        </w:rPr>
      </w:pPr>
      <w:r w:rsidRPr="001F2056">
        <w:rPr>
          <w:b/>
          <w:lang w:val="uz-Cyrl-UZ"/>
        </w:rPr>
        <w:t xml:space="preserve">Nazorat savollari </w:t>
      </w:r>
    </w:p>
    <w:p w:rsidR="00C93395" w:rsidRPr="001F2056" w:rsidRDefault="00C93395" w:rsidP="00C93395">
      <w:pPr>
        <w:ind w:firstLine="720"/>
        <w:jc w:val="center"/>
        <w:rPr>
          <w:b/>
          <w:lang w:val="uz-Cyrl-UZ"/>
        </w:rPr>
      </w:pPr>
    </w:p>
    <w:p w:rsidR="00C93395" w:rsidRPr="001F2056" w:rsidRDefault="00C93395" w:rsidP="00C93395">
      <w:pPr>
        <w:ind w:left="1080" w:hanging="360"/>
        <w:jc w:val="both"/>
        <w:rPr>
          <w:i/>
          <w:iCs/>
          <w:lang w:val="uz-Cyrl-UZ"/>
        </w:rPr>
      </w:pPr>
      <w:r w:rsidRPr="001F2056">
        <w:rPr>
          <w:i/>
          <w:iCs/>
          <w:lang w:val="uz-Cyrl-UZ"/>
        </w:rPr>
        <w:t>1. Sodda va komplementar emitter qaytargichlarda bajarilgan chiqish bosqichlari nimasi bilan farqlanadilar ?</w:t>
      </w:r>
    </w:p>
    <w:p w:rsidR="00C93395" w:rsidRPr="001F2056" w:rsidRDefault="00C93395" w:rsidP="00C93395">
      <w:pPr>
        <w:ind w:left="1080" w:hanging="360"/>
        <w:jc w:val="both"/>
        <w:rPr>
          <w:i/>
          <w:iCs/>
          <w:lang w:val="uz-Cyrl-UZ"/>
        </w:rPr>
      </w:pPr>
      <w:r w:rsidRPr="001F2056">
        <w:rPr>
          <w:i/>
          <w:iCs/>
          <w:lang w:val="uz-Cyrl-UZ"/>
        </w:rPr>
        <w:t>2. O’zgarmas tok kuchaytirgichi, keng polosali va tanlov kuchaytirgichi tariflarini keltiring.</w:t>
      </w:r>
    </w:p>
    <w:p w:rsidR="00C93395" w:rsidRPr="001F2056" w:rsidRDefault="00C93395" w:rsidP="00C93395">
      <w:pPr>
        <w:ind w:left="1080" w:hanging="360"/>
        <w:jc w:val="both"/>
        <w:rPr>
          <w:i/>
          <w:iCs/>
          <w:lang w:val="uz-Cyrl-UZ"/>
        </w:rPr>
      </w:pPr>
      <w:r w:rsidRPr="001F2056">
        <w:rPr>
          <w:i/>
          <w:iCs/>
          <w:lang w:val="uz-Cyrl-UZ"/>
        </w:rPr>
        <w:t xml:space="preserve">3. Kuchaytirgichlarning chastota xossalari qanday parametrlar bilan </w:t>
      </w:r>
    </w:p>
    <w:p w:rsidR="00C93395" w:rsidRPr="001F2056" w:rsidRDefault="00C93395" w:rsidP="00C93395">
      <w:pPr>
        <w:ind w:left="1080" w:hanging="360"/>
        <w:jc w:val="both"/>
        <w:rPr>
          <w:i/>
          <w:iCs/>
          <w:lang w:val="uz-Cyrl-UZ"/>
        </w:rPr>
      </w:pPr>
      <w:r w:rsidRPr="001F2056">
        <w:rPr>
          <w:i/>
          <w:iCs/>
          <w:lang w:val="uz-Cyrl-UZ"/>
        </w:rPr>
        <w:t xml:space="preserve">     baҳolanadi </w:t>
      </w:r>
      <w:r w:rsidRPr="001F2056">
        <w:rPr>
          <w:i/>
          <w:iCs/>
        </w:rPr>
        <w:t>?</w:t>
      </w:r>
    </w:p>
    <w:p w:rsidR="00C93395" w:rsidRPr="001F2056" w:rsidRDefault="00C93395" w:rsidP="00C93395">
      <w:pPr>
        <w:ind w:left="1080" w:hanging="360"/>
        <w:jc w:val="both"/>
        <w:rPr>
          <w:i/>
          <w:iCs/>
          <w:lang w:val="uz-Cyrl-UZ"/>
        </w:rPr>
      </w:pPr>
      <w:r w:rsidRPr="001F2056">
        <w:rPr>
          <w:i/>
          <w:iCs/>
          <w:lang w:val="uz-Cyrl-UZ"/>
        </w:rPr>
        <w:t xml:space="preserve">4. Kuchaytirgich dreyfi nima va u nima ҳisobiga yuzaga keladi </w:t>
      </w:r>
      <w:r w:rsidRPr="001F2056">
        <w:rPr>
          <w:i/>
          <w:iCs/>
        </w:rPr>
        <w:t>?</w:t>
      </w:r>
    </w:p>
    <w:p w:rsidR="00C93395" w:rsidRPr="001F2056" w:rsidRDefault="00C93395" w:rsidP="00C93395">
      <w:pPr>
        <w:ind w:left="1080" w:hanging="360"/>
        <w:jc w:val="both"/>
        <w:rPr>
          <w:i/>
          <w:iCs/>
          <w:lang w:val="uz-Cyrl-UZ"/>
        </w:rPr>
      </w:pPr>
      <w:r w:rsidRPr="001F2056">
        <w:rPr>
          <w:i/>
          <w:iCs/>
          <w:lang w:val="uz-Cyrl-UZ"/>
        </w:rPr>
        <w:lastRenderedPageBreak/>
        <w:t>5. Kuchaytirgich bosqichlarida kuchlanish satҳini siljitish qurilmalari nimaga uchun  ҳizmat qiladi ?</w:t>
      </w:r>
    </w:p>
    <w:p w:rsidR="00C93395" w:rsidRPr="001F2056" w:rsidRDefault="00C93395" w:rsidP="00C93395">
      <w:pPr>
        <w:ind w:left="1080" w:hanging="360"/>
        <w:jc w:val="both"/>
        <w:rPr>
          <w:i/>
          <w:iCs/>
          <w:lang w:val="uz-Cyrl-UZ"/>
        </w:rPr>
      </w:pPr>
      <w:r w:rsidRPr="001F2056">
        <w:rPr>
          <w:i/>
          <w:iCs/>
          <w:lang w:val="uz-Cyrl-UZ"/>
        </w:rPr>
        <w:t xml:space="preserve">6. Differentsial kuchaytirgich nima </w:t>
      </w:r>
      <w:r w:rsidRPr="001F2056">
        <w:rPr>
          <w:i/>
          <w:iCs/>
        </w:rPr>
        <w:t>?</w:t>
      </w:r>
    </w:p>
    <w:p w:rsidR="00C93395" w:rsidRPr="001F2056" w:rsidRDefault="00C93395" w:rsidP="00C93395">
      <w:pPr>
        <w:ind w:left="1080" w:hanging="360"/>
        <w:jc w:val="both"/>
        <w:rPr>
          <w:i/>
          <w:iCs/>
          <w:lang w:val="uz-Cyrl-UZ"/>
        </w:rPr>
      </w:pPr>
      <w:r w:rsidRPr="001F2056">
        <w:rPr>
          <w:i/>
          <w:iCs/>
          <w:lang w:val="uz-Cyrl-UZ"/>
        </w:rPr>
        <w:t xml:space="preserve">7. Nima uchun differentsial kuchaytirgich sxemasiga barqaror tok generatori kiritiladi </w:t>
      </w:r>
      <w:r w:rsidRPr="001F2056">
        <w:rPr>
          <w:i/>
          <w:iCs/>
        </w:rPr>
        <w:t>?</w:t>
      </w:r>
    </w:p>
    <w:p w:rsidR="00C93395" w:rsidRPr="001F2056" w:rsidRDefault="00C93395" w:rsidP="00C93395">
      <w:pPr>
        <w:ind w:left="1080" w:hanging="360"/>
        <w:jc w:val="both"/>
        <w:rPr>
          <w:i/>
          <w:iCs/>
          <w:lang w:val="uz-Cyrl-UZ"/>
        </w:rPr>
      </w:pPr>
      <w:r w:rsidRPr="001F2056">
        <w:rPr>
          <w:i/>
          <w:iCs/>
          <w:lang w:val="uz-Cyrl-UZ"/>
        </w:rPr>
        <w:t>8. Qanday kuchlanishlar sinfaz deyiladi ?</w:t>
      </w:r>
    </w:p>
    <w:p w:rsidR="00C93395" w:rsidRPr="001F2056" w:rsidRDefault="00C93395" w:rsidP="00C93395">
      <w:pPr>
        <w:ind w:left="1080" w:hanging="360"/>
        <w:jc w:val="both"/>
        <w:rPr>
          <w:i/>
          <w:iCs/>
          <w:lang w:val="uz-Cyrl-UZ"/>
        </w:rPr>
      </w:pPr>
      <w:r w:rsidRPr="001F2056">
        <w:rPr>
          <w:i/>
          <w:iCs/>
          <w:lang w:val="uz-Cyrl-UZ"/>
        </w:rPr>
        <w:t>9. DKning qaysi kirishiga “inverslamaydigan” va “inverslaydigan” kirish nomlari berilgan ?</w:t>
      </w:r>
    </w:p>
    <w:p w:rsidR="00C93395" w:rsidRPr="001F2056" w:rsidRDefault="00C93395" w:rsidP="00C93395">
      <w:pPr>
        <w:ind w:left="1080" w:hanging="360"/>
        <w:jc w:val="both"/>
        <w:rPr>
          <w:i/>
          <w:iCs/>
          <w:lang w:val="uz-Cyrl-UZ"/>
        </w:rPr>
      </w:pPr>
      <w:r w:rsidRPr="001F2056">
        <w:rPr>
          <w:i/>
          <w:iCs/>
        </w:rPr>
        <w:t>10</w:t>
      </w:r>
      <w:r w:rsidRPr="001F2056">
        <w:rPr>
          <w:i/>
          <w:iCs/>
          <w:lang w:val="uz-Cyrl-UZ"/>
        </w:rPr>
        <w:t xml:space="preserve">. Nima sababli DKda ikki qutblimanba qo’llaniladi </w:t>
      </w:r>
      <w:r w:rsidRPr="001F2056">
        <w:rPr>
          <w:i/>
          <w:iCs/>
        </w:rPr>
        <w:t>?</w:t>
      </w:r>
      <w:r w:rsidRPr="001F2056">
        <w:rPr>
          <w:i/>
          <w:iCs/>
          <w:lang w:val="uz-Cyrl-UZ"/>
        </w:rPr>
        <w:t xml:space="preserve"> </w:t>
      </w:r>
    </w:p>
    <w:p w:rsidR="00C93395" w:rsidRPr="001F2056" w:rsidRDefault="00C93395" w:rsidP="00C93395">
      <w:pPr>
        <w:ind w:left="1080" w:hanging="360"/>
        <w:jc w:val="both"/>
        <w:rPr>
          <w:i/>
          <w:iCs/>
          <w:lang w:val="uz-Cyrl-UZ"/>
        </w:rPr>
      </w:pPr>
      <w:r w:rsidRPr="001F2056">
        <w:rPr>
          <w:i/>
          <w:iCs/>
          <w:lang w:val="uz-Cyrl-UZ"/>
        </w:rPr>
        <w:t xml:space="preserve">11. OK deb nimaga aytiladi </w:t>
      </w:r>
      <w:r w:rsidRPr="001F2056">
        <w:rPr>
          <w:i/>
          <w:iCs/>
        </w:rPr>
        <w:t>?</w:t>
      </w:r>
    </w:p>
    <w:p w:rsidR="00C93395" w:rsidRPr="001F2056" w:rsidRDefault="00C93395" w:rsidP="00C93395">
      <w:pPr>
        <w:ind w:left="1080" w:hanging="360"/>
        <w:jc w:val="both"/>
        <w:rPr>
          <w:i/>
          <w:iCs/>
          <w:lang w:val="uz-Cyrl-UZ"/>
        </w:rPr>
      </w:pPr>
      <w:r w:rsidRPr="001F2056">
        <w:rPr>
          <w:i/>
          <w:iCs/>
          <w:lang w:val="uz-Cyrl-UZ"/>
        </w:rPr>
        <w:t xml:space="preserve">12. OK asosiy funktsional qismlari qanday </w:t>
      </w:r>
      <w:r w:rsidRPr="001F2056">
        <w:rPr>
          <w:i/>
          <w:iCs/>
        </w:rPr>
        <w:t>?</w:t>
      </w:r>
    </w:p>
    <w:p w:rsidR="00C93395" w:rsidRPr="001F2056" w:rsidRDefault="00C93395" w:rsidP="00C93395">
      <w:pPr>
        <w:ind w:left="1080" w:hanging="360"/>
        <w:jc w:val="both"/>
        <w:rPr>
          <w:i/>
          <w:iCs/>
          <w:lang w:val="uz-Cyrl-UZ"/>
        </w:rPr>
      </w:pPr>
      <w:r w:rsidRPr="001F2056">
        <w:rPr>
          <w:i/>
          <w:iCs/>
          <w:lang w:val="uz-Cyrl-UZ"/>
        </w:rPr>
        <w:t>13. Ideal OKga tarif bering.</w:t>
      </w:r>
    </w:p>
    <w:p w:rsidR="00C93395" w:rsidRPr="001F2056" w:rsidRDefault="00C93395" w:rsidP="00C93395">
      <w:pPr>
        <w:ind w:left="1080" w:hanging="360"/>
        <w:jc w:val="both"/>
        <w:rPr>
          <w:i/>
          <w:iCs/>
          <w:lang w:val="uz-Cyrl-UZ"/>
        </w:rPr>
      </w:pPr>
      <w:r w:rsidRPr="001F2056">
        <w:rPr>
          <w:i/>
          <w:iCs/>
          <w:lang w:val="uz-Cyrl-UZ"/>
        </w:rPr>
        <w:t>14. OKning uch xil ulanish sxemasini keltiring.</w:t>
      </w:r>
    </w:p>
    <w:p w:rsidR="00C93395" w:rsidRPr="001F2056" w:rsidRDefault="00C93395" w:rsidP="00C93395">
      <w:pPr>
        <w:ind w:left="1080" w:hanging="360"/>
        <w:jc w:val="both"/>
        <w:rPr>
          <w:lang w:val="uz-Cyrl-UZ"/>
        </w:rPr>
      </w:pPr>
    </w:p>
    <w:p w:rsidR="00C93395" w:rsidRPr="001F2056" w:rsidRDefault="00C93395" w:rsidP="00C93395">
      <w:pPr>
        <w:ind w:firstLine="720"/>
        <w:jc w:val="center"/>
        <w:rPr>
          <w:b/>
          <w:lang w:val="uz-Cyrl-UZ"/>
        </w:rPr>
      </w:pPr>
    </w:p>
    <w:p w:rsidR="00C93395" w:rsidRPr="001F2056" w:rsidRDefault="00C93395" w:rsidP="00C93395">
      <w:pPr>
        <w:ind w:firstLine="720"/>
        <w:jc w:val="center"/>
        <w:rPr>
          <w:b/>
          <w:lang w:val="uz-Cyrl-UZ"/>
        </w:rPr>
      </w:pPr>
    </w:p>
    <w:p w:rsidR="00C93395" w:rsidRPr="001F2056" w:rsidRDefault="00C93395" w:rsidP="00C93395">
      <w:pPr>
        <w:ind w:firstLine="720"/>
        <w:jc w:val="center"/>
        <w:rPr>
          <w:b/>
          <w:lang w:val="uz-Cyrl-UZ"/>
        </w:rPr>
      </w:pPr>
    </w:p>
    <w:p w:rsidR="00C93395" w:rsidRPr="001F2056" w:rsidRDefault="00C93395" w:rsidP="00C93395">
      <w:pPr>
        <w:ind w:firstLine="720"/>
        <w:jc w:val="center"/>
        <w:rPr>
          <w:b/>
          <w:lang w:val="uz-Cyrl-UZ"/>
        </w:rPr>
      </w:pPr>
    </w:p>
    <w:p w:rsidR="00C93395" w:rsidRPr="001F2056" w:rsidRDefault="00C93395" w:rsidP="00C93395">
      <w:pPr>
        <w:ind w:firstLine="720"/>
        <w:jc w:val="center"/>
        <w:rPr>
          <w:b/>
          <w:lang w:val="uz-Cyrl-UZ"/>
        </w:rPr>
      </w:pPr>
    </w:p>
    <w:p w:rsidR="00C93395" w:rsidRPr="001F2056" w:rsidRDefault="00C93395" w:rsidP="00C93395">
      <w:pPr>
        <w:ind w:firstLine="720"/>
        <w:jc w:val="center"/>
        <w:rPr>
          <w:b/>
          <w:lang w:val="uz-Cyrl-UZ"/>
        </w:rPr>
      </w:pPr>
    </w:p>
    <w:p w:rsidR="00C93395" w:rsidRPr="001F2056" w:rsidRDefault="00C93395" w:rsidP="00C93395">
      <w:pPr>
        <w:ind w:firstLine="720"/>
        <w:jc w:val="center"/>
        <w:rPr>
          <w:b/>
          <w:lang w:val="uz-Cyrl-UZ"/>
        </w:rPr>
      </w:pPr>
    </w:p>
    <w:p w:rsidR="00C93395" w:rsidRPr="001F2056" w:rsidRDefault="00C93395" w:rsidP="00C93395">
      <w:pPr>
        <w:ind w:firstLine="720"/>
        <w:jc w:val="center"/>
        <w:rPr>
          <w:b/>
          <w:lang w:val="uz-Cyrl-UZ"/>
        </w:rPr>
      </w:pPr>
    </w:p>
    <w:p w:rsidR="00C93395" w:rsidRPr="001F2056" w:rsidRDefault="00C93395" w:rsidP="00C93395">
      <w:pPr>
        <w:ind w:firstLine="720"/>
        <w:jc w:val="center"/>
        <w:rPr>
          <w:b/>
          <w:lang w:val="uz-Cyrl-UZ"/>
        </w:rPr>
      </w:pPr>
    </w:p>
    <w:p w:rsidR="00C93395" w:rsidRPr="001F2056" w:rsidRDefault="00C93395" w:rsidP="00C93395">
      <w:pPr>
        <w:ind w:firstLine="720"/>
        <w:jc w:val="center"/>
        <w:rPr>
          <w:b/>
          <w:lang w:val="uz-Cyrl-UZ"/>
        </w:rPr>
      </w:pPr>
    </w:p>
    <w:p w:rsidR="00C93395" w:rsidRPr="001F2056" w:rsidRDefault="00C93395" w:rsidP="00C93395">
      <w:pPr>
        <w:ind w:firstLine="720"/>
        <w:jc w:val="center"/>
        <w:rPr>
          <w:b/>
          <w:lang w:val="uz-Cyrl-UZ"/>
        </w:rPr>
      </w:pPr>
    </w:p>
    <w:p w:rsidR="00C93395" w:rsidRPr="001F2056" w:rsidRDefault="00C93395" w:rsidP="00C93395">
      <w:pPr>
        <w:ind w:firstLine="720"/>
        <w:jc w:val="center"/>
        <w:rPr>
          <w:b/>
          <w:lang w:val="uz-Cyrl-UZ"/>
        </w:rPr>
      </w:pPr>
    </w:p>
    <w:p w:rsidR="00C93395" w:rsidRPr="001F2056" w:rsidRDefault="00C93395" w:rsidP="00C93395">
      <w:pPr>
        <w:ind w:firstLine="720"/>
        <w:jc w:val="center"/>
        <w:rPr>
          <w:b/>
          <w:lang w:val="uz-Cyrl-UZ"/>
        </w:rPr>
      </w:pPr>
    </w:p>
    <w:p w:rsidR="00C93395" w:rsidRPr="001F2056" w:rsidRDefault="00C93395" w:rsidP="00C93395">
      <w:pPr>
        <w:ind w:firstLine="720"/>
        <w:jc w:val="center"/>
        <w:rPr>
          <w:b/>
          <w:lang w:val="uz-Cyrl-UZ"/>
        </w:rPr>
      </w:pPr>
    </w:p>
    <w:p w:rsidR="00C93395" w:rsidRPr="001F2056" w:rsidRDefault="00C93395" w:rsidP="00C93395">
      <w:pPr>
        <w:ind w:firstLine="720"/>
        <w:jc w:val="center"/>
        <w:rPr>
          <w:b/>
          <w:lang w:val="uz-Cyrl-UZ"/>
        </w:rPr>
      </w:pPr>
    </w:p>
    <w:p w:rsidR="00C93395" w:rsidRPr="001F2056" w:rsidRDefault="00C93395" w:rsidP="00C93395">
      <w:pPr>
        <w:ind w:firstLine="720"/>
        <w:jc w:val="center"/>
        <w:rPr>
          <w:b/>
          <w:lang w:val="uz-Cyrl-UZ"/>
        </w:rPr>
      </w:pPr>
    </w:p>
    <w:p w:rsidR="00C93395" w:rsidRPr="001F2056" w:rsidRDefault="00C93395" w:rsidP="00C93395">
      <w:pPr>
        <w:ind w:firstLine="720"/>
        <w:jc w:val="center"/>
        <w:rPr>
          <w:b/>
          <w:lang w:val="uz-Cyrl-UZ"/>
        </w:rPr>
      </w:pPr>
    </w:p>
    <w:p w:rsidR="00C93395" w:rsidRPr="001F2056" w:rsidRDefault="00C93395" w:rsidP="00C93395">
      <w:pPr>
        <w:ind w:firstLine="720"/>
        <w:jc w:val="center"/>
        <w:rPr>
          <w:b/>
          <w:lang w:val="uz-Cyrl-UZ"/>
        </w:rPr>
      </w:pPr>
    </w:p>
    <w:p w:rsidR="00C93395" w:rsidRPr="001F2056" w:rsidRDefault="00C93395" w:rsidP="00C93395">
      <w:pPr>
        <w:ind w:firstLine="720"/>
        <w:jc w:val="center"/>
        <w:rPr>
          <w:b/>
          <w:lang w:val="uz-Cyrl-UZ"/>
        </w:rPr>
      </w:pPr>
    </w:p>
    <w:p w:rsidR="00C93395" w:rsidRPr="001F2056" w:rsidRDefault="00C93395" w:rsidP="00C93395">
      <w:pPr>
        <w:ind w:firstLine="720"/>
        <w:jc w:val="center"/>
        <w:rPr>
          <w:b/>
          <w:lang w:val="uz-Cyrl-UZ"/>
        </w:rPr>
      </w:pPr>
    </w:p>
    <w:p w:rsidR="00C93395" w:rsidRPr="001F2056" w:rsidRDefault="00C93395" w:rsidP="00C93395">
      <w:pPr>
        <w:ind w:firstLine="720"/>
        <w:jc w:val="center"/>
        <w:rPr>
          <w:b/>
          <w:lang w:val="uz-Cyrl-UZ"/>
        </w:rPr>
      </w:pPr>
    </w:p>
    <w:p w:rsidR="00C93395" w:rsidRPr="001F2056" w:rsidRDefault="00C93395" w:rsidP="00C93395">
      <w:pPr>
        <w:ind w:firstLine="720"/>
        <w:jc w:val="center"/>
        <w:rPr>
          <w:b/>
          <w:lang w:val="uz-Cyrl-UZ"/>
        </w:rPr>
      </w:pPr>
    </w:p>
    <w:p w:rsidR="00C93395" w:rsidRPr="001F2056" w:rsidRDefault="00C93395" w:rsidP="00C93395">
      <w:pPr>
        <w:ind w:firstLine="720"/>
        <w:jc w:val="center"/>
        <w:rPr>
          <w:b/>
          <w:lang w:val="uz-Cyrl-UZ"/>
        </w:rPr>
      </w:pPr>
    </w:p>
    <w:p w:rsidR="00C93395" w:rsidRPr="001F2056" w:rsidRDefault="00C93395" w:rsidP="00C93395">
      <w:pPr>
        <w:ind w:firstLine="720"/>
        <w:jc w:val="center"/>
        <w:rPr>
          <w:b/>
          <w:lang w:val="uz-Cyrl-UZ"/>
        </w:rPr>
      </w:pPr>
    </w:p>
    <w:p w:rsidR="00C93395" w:rsidRPr="001F2056" w:rsidRDefault="00C93395" w:rsidP="00C93395">
      <w:pPr>
        <w:ind w:firstLine="720"/>
        <w:jc w:val="center"/>
        <w:rPr>
          <w:b/>
          <w:lang w:val="uz-Cyrl-UZ"/>
        </w:rPr>
      </w:pPr>
    </w:p>
    <w:p w:rsidR="00C93395" w:rsidRPr="001F2056" w:rsidRDefault="00C93395" w:rsidP="00C93395">
      <w:pPr>
        <w:ind w:firstLine="720"/>
        <w:jc w:val="center"/>
        <w:rPr>
          <w:b/>
          <w:lang w:val="uz-Cyrl-UZ"/>
        </w:rPr>
      </w:pPr>
    </w:p>
    <w:p w:rsidR="00C93395" w:rsidRPr="001F2056" w:rsidRDefault="00C93395" w:rsidP="00C93395">
      <w:pPr>
        <w:ind w:firstLine="720"/>
        <w:jc w:val="center"/>
        <w:rPr>
          <w:b/>
          <w:lang w:val="uz-Cyrl-UZ"/>
        </w:rPr>
      </w:pPr>
    </w:p>
    <w:p w:rsidR="00C93395" w:rsidRPr="001F2056" w:rsidRDefault="00C93395" w:rsidP="00C93395">
      <w:pPr>
        <w:ind w:firstLine="720"/>
        <w:jc w:val="center"/>
        <w:rPr>
          <w:b/>
          <w:lang w:val="uz-Cyrl-UZ"/>
        </w:rPr>
      </w:pPr>
    </w:p>
    <w:p w:rsidR="00C93395" w:rsidRPr="001F2056" w:rsidRDefault="00C93395" w:rsidP="00C93395">
      <w:pPr>
        <w:ind w:firstLine="720"/>
        <w:jc w:val="center"/>
        <w:rPr>
          <w:b/>
          <w:lang w:val="uz-Cyrl-UZ"/>
        </w:rPr>
      </w:pPr>
    </w:p>
    <w:p w:rsidR="00C93395" w:rsidRPr="001F2056" w:rsidRDefault="00C93395" w:rsidP="00C93395">
      <w:pPr>
        <w:ind w:firstLine="720"/>
        <w:jc w:val="center"/>
        <w:rPr>
          <w:b/>
          <w:lang w:val="uz-Cyrl-UZ"/>
        </w:rPr>
      </w:pPr>
    </w:p>
    <w:p w:rsidR="00C93395" w:rsidRPr="001F2056" w:rsidRDefault="00C93395" w:rsidP="00C93395">
      <w:pPr>
        <w:ind w:firstLine="720"/>
        <w:jc w:val="center"/>
        <w:rPr>
          <w:b/>
          <w:lang w:val="uz-Cyrl-UZ"/>
        </w:rPr>
      </w:pPr>
    </w:p>
    <w:p w:rsidR="00BC068A" w:rsidRDefault="00BC068A">
      <w:bookmarkStart w:id="0" w:name="_GoBack"/>
      <w:bookmarkEnd w:id="0"/>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BalticaAPP">
    <w:altName w:val="Times New Roman"/>
    <w:charset w:val="00"/>
    <w:family w:val="auto"/>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AA1635"/>
    <w:multiLevelType w:val="multilevel"/>
    <w:tmpl w:val="8BAA978A"/>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
    <w:nsid w:val="12FA2C3C"/>
    <w:multiLevelType w:val="hybridMultilevel"/>
    <w:tmpl w:val="11CE7F56"/>
    <w:lvl w:ilvl="0" w:tplc="A4640AC2">
      <w:start w:val="9"/>
      <w:numFmt w:val="bullet"/>
      <w:lvlText w:val="-"/>
      <w:lvlJc w:val="left"/>
      <w:pPr>
        <w:tabs>
          <w:tab w:val="num" w:pos="1080"/>
        </w:tabs>
        <w:ind w:left="1080" w:hanging="360"/>
      </w:pPr>
      <w:rPr>
        <w:rFonts w:ascii="Times New Roman" w:eastAsia="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
    <w:nsid w:val="168810CE"/>
    <w:multiLevelType w:val="singleLevel"/>
    <w:tmpl w:val="E88A9888"/>
    <w:lvl w:ilvl="0">
      <w:start w:val="1"/>
      <w:numFmt w:val="decimal"/>
      <w:lvlText w:val="%1."/>
      <w:lvlJc w:val="left"/>
      <w:pPr>
        <w:tabs>
          <w:tab w:val="num" w:pos="825"/>
        </w:tabs>
        <w:ind w:left="825" w:hanging="720"/>
      </w:pPr>
      <w:rPr>
        <w:rFonts w:hint="default"/>
      </w:rPr>
    </w:lvl>
  </w:abstractNum>
  <w:abstractNum w:abstractNumId="3">
    <w:nsid w:val="2C451CCB"/>
    <w:multiLevelType w:val="hybridMultilevel"/>
    <w:tmpl w:val="F67E06B0"/>
    <w:lvl w:ilvl="0" w:tplc="653ADE8A">
      <w:start w:val="1"/>
      <w:numFmt w:val="decimal"/>
      <w:lvlText w:val="%1."/>
      <w:lvlJc w:val="left"/>
      <w:pPr>
        <w:tabs>
          <w:tab w:val="num" w:pos="720"/>
        </w:tabs>
        <w:ind w:left="720" w:hanging="360"/>
      </w:pPr>
      <w:rPr>
        <w:rFonts w:ascii="Times New Roman" w:hAnsi="Times New Roman" w:cs="Times New Roman" w:hint="default"/>
        <w:sz w:val="32"/>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305B4043"/>
    <w:multiLevelType w:val="hybridMultilevel"/>
    <w:tmpl w:val="3D48564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30A44CEC"/>
    <w:multiLevelType w:val="hybridMultilevel"/>
    <w:tmpl w:val="683896D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37562E5A"/>
    <w:multiLevelType w:val="multilevel"/>
    <w:tmpl w:val="F03CEB12"/>
    <w:lvl w:ilvl="0">
      <w:start w:val="1"/>
      <w:numFmt w:val="decimal"/>
      <w:lvlText w:val="%1."/>
      <w:lvlJc w:val="left"/>
      <w:pPr>
        <w:tabs>
          <w:tab w:val="num" w:pos="510"/>
        </w:tabs>
        <w:ind w:left="510" w:hanging="51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7">
    <w:nsid w:val="436008A2"/>
    <w:multiLevelType w:val="hybridMultilevel"/>
    <w:tmpl w:val="34FAB46C"/>
    <w:lvl w:ilvl="0" w:tplc="E8DE340C">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8">
    <w:nsid w:val="4F6524C5"/>
    <w:multiLevelType w:val="multilevel"/>
    <w:tmpl w:val="7F625BC8"/>
    <w:lvl w:ilvl="0">
      <w:start w:val="2"/>
      <w:numFmt w:val="decimal"/>
      <w:lvlText w:val="%1."/>
      <w:lvlJc w:val="left"/>
      <w:pPr>
        <w:tabs>
          <w:tab w:val="num" w:pos="930"/>
        </w:tabs>
        <w:ind w:left="930" w:hanging="930"/>
      </w:pPr>
      <w:rPr>
        <w:rFonts w:hint="default"/>
      </w:rPr>
    </w:lvl>
    <w:lvl w:ilvl="1">
      <w:start w:val="3"/>
      <w:numFmt w:val="decimal"/>
      <w:lvlText w:val="%1.%2."/>
      <w:lvlJc w:val="left"/>
      <w:pPr>
        <w:tabs>
          <w:tab w:val="num" w:pos="930"/>
        </w:tabs>
        <w:ind w:left="930" w:hanging="930"/>
      </w:pPr>
      <w:rPr>
        <w:rFonts w:hint="default"/>
      </w:rPr>
    </w:lvl>
    <w:lvl w:ilvl="2">
      <w:start w:val="3"/>
      <w:numFmt w:val="decimal"/>
      <w:lvlText w:val="%1.%2.%3."/>
      <w:lvlJc w:val="left"/>
      <w:pPr>
        <w:tabs>
          <w:tab w:val="num" w:pos="930"/>
        </w:tabs>
        <w:ind w:left="930" w:hanging="93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9">
    <w:nsid w:val="528E57A7"/>
    <w:multiLevelType w:val="multilevel"/>
    <w:tmpl w:val="668C7EC8"/>
    <w:lvl w:ilvl="0">
      <w:start w:val="8"/>
      <w:numFmt w:val="decimal"/>
      <w:lvlText w:val="%1."/>
      <w:lvlJc w:val="left"/>
      <w:pPr>
        <w:tabs>
          <w:tab w:val="num" w:pos="570"/>
        </w:tabs>
        <w:ind w:left="570" w:hanging="570"/>
      </w:pPr>
      <w:rPr>
        <w:rFonts w:hint="default"/>
      </w:rPr>
    </w:lvl>
    <w:lvl w:ilvl="1">
      <w:start w:val="6"/>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0">
    <w:nsid w:val="588C3FBC"/>
    <w:multiLevelType w:val="hybridMultilevel"/>
    <w:tmpl w:val="4E36BD44"/>
    <w:lvl w:ilvl="0" w:tplc="F3B0532C">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1">
    <w:nsid w:val="5BB45CAE"/>
    <w:multiLevelType w:val="hybridMultilevel"/>
    <w:tmpl w:val="E12E355C"/>
    <w:lvl w:ilvl="0" w:tplc="91BEC32E">
      <w:start w:val="1"/>
      <w:numFmt w:val="decimal"/>
      <w:lvlText w:val="%1."/>
      <w:lvlJc w:val="left"/>
      <w:pPr>
        <w:tabs>
          <w:tab w:val="num" w:pos="720"/>
        </w:tabs>
        <w:ind w:left="720" w:hanging="360"/>
      </w:pPr>
    </w:lvl>
    <w:lvl w:ilvl="1" w:tplc="592A1466">
      <w:numFmt w:val="none"/>
      <w:lvlText w:val=""/>
      <w:lvlJc w:val="left"/>
      <w:pPr>
        <w:tabs>
          <w:tab w:val="num" w:pos="360"/>
        </w:tabs>
      </w:pPr>
    </w:lvl>
    <w:lvl w:ilvl="2" w:tplc="D84422A2">
      <w:numFmt w:val="none"/>
      <w:lvlText w:val=""/>
      <w:lvlJc w:val="left"/>
      <w:pPr>
        <w:tabs>
          <w:tab w:val="num" w:pos="360"/>
        </w:tabs>
      </w:pPr>
    </w:lvl>
    <w:lvl w:ilvl="3" w:tplc="F94A2B70">
      <w:numFmt w:val="none"/>
      <w:lvlText w:val=""/>
      <w:lvlJc w:val="left"/>
      <w:pPr>
        <w:tabs>
          <w:tab w:val="num" w:pos="360"/>
        </w:tabs>
      </w:pPr>
    </w:lvl>
    <w:lvl w:ilvl="4" w:tplc="E9D2C9C6">
      <w:numFmt w:val="none"/>
      <w:lvlText w:val=""/>
      <w:lvlJc w:val="left"/>
      <w:pPr>
        <w:tabs>
          <w:tab w:val="num" w:pos="360"/>
        </w:tabs>
      </w:pPr>
    </w:lvl>
    <w:lvl w:ilvl="5" w:tplc="5EF66266">
      <w:numFmt w:val="none"/>
      <w:lvlText w:val=""/>
      <w:lvlJc w:val="left"/>
      <w:pPr>
        <w:tabs>
          <w:tab w:val="num" w:pos="360"/>
        </w:tabs>
      </w:pPr>
    </w:lvl>
    <w:lvl w:ilvl="6" w:tplc="3AC2805C">
      <w:numFmt w:val="none"/>
      <w:lvlText w:val=""/>
      <w:lvlJc w:val="left"/>
      <w:pPr>
        <w:tabs>
          <w:tab w:val="num" w:pos="360"/>
        </w:tabs>
      </w:pPr>
    </w:lvl>
    <w:lvl w:ilvl="7" w:tplc="A66CE8FC">
      <w:numFmt w:val="none"/>
      <w:lvlText w:val=""/>
      <w:lvlJc w:val="left"/>
      <w:pPr>
        <w:tabs>
          <w:tab w:val="num" w:pos="360"/>
        </w:tabs>
      </w:pPr>
    </w:lvl>
    <w:lvl w:ilvl="8" w:tplc="C22A433C">
      <w:numFmt w:val="none"/>
      <w:lvlText w:val=""/>
      <w:lvlJc w:val="left"/>
      <w:pPr>
        <w:tabs>
          <w:tab w:val="num" w:pos="360"/>
        </w:tabs>
      </w:pPr>
    </w:lvl>
  </w:abstractNum>
  <w:abstractNum w:abstractNumId="12">
    <w:nsid w:val="5F5C04E5"/>
    <w:multiLevelType w:val="multilevel"/>
    <w:tmpl w:val="EF22A71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13">
    <w:nsid w:val="600B6301"/>
    <w:multiLevelType w:val="hybridMultilevel"/>
    <w:tmpl w:val="B53AEFD6"/>
    <w:lvl w:ilvl="0" w:tplc="76FE6FEC">
      <w:start w:val="1"/>
      <w:numFmt w:val="decimal"/>
      <w:lvlText w:val="%1."/>
      <w:lvlJc w:val="left"/>
      <w:pPr>
        <w:tabs>
          <w:tab w:val="num" w:pos="1080"/>
        </w:tabs>
        <w:ind w:left="1080" w:hanging="360"/>
      </w:pPr>
      <w:rPr>
        <w:rFonts w:hint="default"/>
      </w:rPr>
    </w:lvl>
    <w:lvl w:ilvl="1" w:tplc="54166852">
      <w:numFmt w:val="none"/>
      <w:lvlText w:val=""/>
      <w:lvlJc w:val="left"/>
      <w:pPr>
        <w:tabs>
          <w:tab w:val="num" w:pos="360"/>
        </w:tabs>
      </w:pPr>
    </w:lvl>
    <w:lvl w:ilvl="2" w:tplc="A4B06A30">
      <w:numFmt w:val="none"/>
      <w:lvlText w:val=""/>
      <w:lvlJc w:val="left"/>
      <w:pPr>
        <w:tabs>
          <w:tab w:val="num" w:pos="360"/>
        </w:tabs>
      </w:pPr>
    </w:lvl>
    <w:lvl w:ilvl="3" w:tplc="1D20A21C">
      <w:numFmt w:val="none"/>
      <w:lvlText w:val=""/>
      <w:lvlJc w:val="left"/>
      <w:pPr>
        <w:tabs>
          <w:tab w:val="num" w:pos="360"/>
        </w:tabs>
      </w:pPr>
    </w:lvl>
    <w:lvl w:ilvl="4" w:tplc="8C48192C">
      <w:numFmt w:val="none"/>
      <w:lvlText w:val=""/>
      <w:lvlJc w:val="left"/>
      <w:pPr>
        <w:tabs>
          <w:tab w:val="num" w:pos="360"/>
        </w:tabs>
      </w:pPr>
    </w:lvl>
    <w:lvl w:ilvl="5" w:tplc="F754D9D8">
      <w:numFmt w:val="none"/>
      <w:lvlText w:val=""/>
      <w:lvlJc w:val="left"/>
      <w:pPr>
        <w:tabs>
          <w:tab w:val="num" w:pos="360"/>
        </w:tabs>
      </w:pPr>
    </w:lvl>
    <w:lvl w:ilvl="6" w:tplc="F6468C0E">
      <w:numFmt w:val="none"/>
      <w:lvlText w:val=""/>
      <w:lvlJc w:val="left"/>
      <w:pPr>
        <w:tabs>
          <w:tab w:val="num" w:pos="360"/>
        </w:tabs>
      </w:pPr>
    </w:lvl>
    <w:lvl w:ilvl="7" w:tplc="98FC6056">
      <w:numFmt w:val="none"/>
      <w:lvlText w:val=""/>
      <w:lvlJc w:val="left"/>
      <w:pPr>
        <w:tabs>
          <w:tab w:val="num" w:pos="360"/>
        </w:tabs>
      </w:pPr>
    </w:lvl>
    <w:lvl w:ilvl="8" w:tplc="5370457A">
      <w:numFmt w:val="none"/>
      <w:lvlText w:val=""/>
      <w:lvlJc w:val="left"/>
      <w:pPr>
        <w:tabs>
          <w:tab w:val="num" w:pos="360"/>
        </w:tabs>
      </w:pPr>
    </w:lvl>
  </w:abstractNum>
  <w:abstractNum w:abstractNumId="14">
    <w:nsid w:val="60D649FD"/>
    <w:multiLevelType w:val="hybridMultilevel"/>
    <w:tmpl w:val="0D246622"/>
    <w:lvl w:ilvl="0" w:tplc="9C4CBD56">
      <w:start w:val="3"/>
      <w:numFmt w:val="decimal"/>
      <w:lvlText w:val="%1."/>
      <w:lvlJc w:val="left"/>
      <w:pPr>
        <w:tabs>
          <w:tab w:val="num" w:pos="540"/>
        </w:tabs>
        <w:ind w:left="540" w:hanging="360"/>
      </w:pPr>
      <w:rPr>
        <w:rFonts w:hint="default"/>
      </w:r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15">
    <w:nsid w:val="67E4741C"/>
    <w:multiLevelType w:val="singleLevel"/>
    <w:tmpl w:val="10FCE4C4"/>
    <w:lvl w:ilvl="0">
      <w:start w:val="1"/>
      <w:numFmt w:val="decimal"/>
      <w:lvlText w:val="%1."/>
      <w:lvlJc w:val="left"/>
      <w:pPr>
        <w:tabs>
          <w:tab w:val="num" w:pos="1069"/>
        </w:tabs>
        <w:ind w:left="1069" w:hanging="360"/>
      </w:pPr>
      <w:rPr>
        <w:rFonts w:hint="default"/>
      </w:rPr>
    </w:lvl>
  </w:abstractNum>
  <w:abstractNum w:abstractNumId="16">
    <w:nsid w:val="6A9C2E81"/>
    <w:multiLevelType w:val="hybridMultilevel"/>
    <w:tmpl w:val="8CAAE5F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6F500F96"/>
    <w:multiLevelType w:val="hybridMultilevel"/>
    <w:tmpl w:val="5E3A6C6C"/>
    <w:lvl w:ilvl="0" w:tplc="090089A8">
      <w:start w:val="1"/>
      <w:numFmt w:val="decimal"/>
      <w:lvlText w:val="%1"/>
      <w:lvlJc w:val="left"/>
      <w:pPr>
        <w:tabs>
          <w:tab w:val="num" w:pos="540"/>
        </w:tabs>
        <w:ind w:left="540" w:hanging="360"/>
      </w:pPr>
      <w:rPr>
        <w:rFonts w:hint="default"/>
      </w:r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18">
    <w:nsid w:val="79C12541"/>
    <w:multiLevelType w:val="hybridMultilevel"/>
    <w:tmpl w:val="BC907B5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7B7929BB"/>
    <w:multiLevelType w:val="hybridMultilevel"/>
    <w:tmpl w:val="52FC021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7E4318F5"/>
    <w:multiLevelType w:val="hybridMultilevel"/>
    <w:tmpl w:val="A14674F6"/>
    <w:lvl w:ilvl="0" w:tplc="7C8A5490">
      <w:start w:val="4"/>
      <w:numFmt w:val="bullet"/>
      <w:lvlText w:val="-"/>
      <w:lvlJc w:val="left"/>
      <w:pPr>
        <w:tabs>
          <w:tab w:val="num" w:pos="1080"/>
        </w:tabs>
        <w:ind w:left="1080" w:hanging="360"/>
      </w:pPr>
      <w:rPr>
        <w:rFonts w:ascii="Times New Roman" w:eastAsia="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6"/>
  </w:num>
  <w:num w:numId="2">
    <w:abstractNumId w:val="3"/>
  </w:num>
  <w:num w:numId="3">
    <w:abstractNumId w:val="4"/>
  </w:num>
  <w:num w:numId="4">
    <w:abstractNumId w:val="17"/>
  </w:num>
  <w:num w:numId="5">
    <w:abstractNumId w:val="19"/>
  </w:num>
  <w:num w:numId="6">
    <w:abstractNumId w:val="11"/>
  </w:num>
  <w:num w:numId="7">
    <w:abstractNumId w:val="16"/>
  </w:num>
  <w:num w:numId="8">
    <w:abstractNumId w:val="5"/>
  </w:num>
  <w:num w:numId="9">
    <w:abstractNumId w:val="18"/>
  </w:num>
  <w:num w:numId="10">
    <w:abstractNumId w:val="14"/>
  </w:num>
  <w:num w:numId="11">
    <w:abstractNumId w:val="12"/>
  </w:num>
  <w:num w:numId="12">
    <w:abstractNumId w:val="0"/>
  </w:num>
  <w:num w:numId="13">
    <w:abstractNumId w:val="7"/>
  </w:num>
  <w:num w:numId="14">
    <w:abstractNumId w:val="20"/>
  </w:num>
  <w:num w:numId="15">
    <w:abstractNumId w:val="10"/>
  </w:num>
  <w:num w:numId="16">
    <w:abstractNumId w:val="13"/>
  </w:num>
  <w:num w:numId="17">
    <w:abstractNumId w:val="1"/>
  </w:num>
  <w:num w:numId="18">
    <w:abstractNumId w:val="15"/>
  </w:num>
  <w:num w:numId="19">
    <w:abstractNumId w:val="2"/>
  </w:num>
  <w:num w:numId="20">
    <w:abstractNumId w:val="8"/>
  </w:num>
  <w:num w:numId="2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3395"/>
    <w:rsid w:val="00BC068A"/>
    <w:rsid w:val="00C933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3395"/>
    <w:pPr>
      <w:spacing w:after="0" w:line="240" w:lineRule="auto"/>
    </w:pPr>
    <w:rPr>
      <w:rFonts w:ascii="Times New Roman" w:eastAsia="Times New Roman" w:hAnsi="Times New Roman" w:cs="Times New Roman"/>
      <w:sz w:val="24"/>
      <w:szCs w:val="24"/>
      <w:lang w:val="ru-RU" w:eastAsia="ru-RU"/>
    </w:rPr>
  </w:style>
  <w:style w:type="paragraph" w:styleId="1">
    <w:name w:val="heading 1"/>
    <w:basedOn w:val="a"/>
    <w:next w:val="a"/>
    <w:link w:val="10"/>
    <w:qFormat/>
    <w:rsid w:val="00C93395"/>
    <w:pPr>
      <w:keepNext/>
      <w:spacing w:before="120" w:after="120"/>
      <w:jc w:val="center"/>
      <w:outlineLvl w:val="0"/>
    </w:pPr>
    <w:rPr>
      <w:kern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C93395"/>
    <w:rPr>
      <w:rFonts w:ascii="Times New Roman" w:eastAsia="Times New Roman" w:hAnsi="Times New Roman" w:cs="Times New Roman"/>
      <w:kern w:val="32"/>
      <w:sz w:val="24"/>
      <w:szCs w:val="24"/>
      <w:lang w:val="ru-RU" w:eastAsia="ru-RU"/>
    </w:rPr>
  </w:style>
  <w:style w:type="paragraph" w:customStyle="1" w:styleId="a3">
    <w:name w:val="Рисунок"/>
    <w:basedOn w:val="a"/>
    <w:next w:val="a"/>
    <w:rsid w:val="00C93395"/>
    <w:pPr>
      <w:jc w:val="center"/>
    </w:pPr>
  </w:style>
  <w:style w:type="paragraph" w:customStyle="1" w:styleId="a4">
    <w:name w:val="Без выступа"/>
    <w:basedOn w:val="a3"/>
    <w:next w:val="a"/>
    <w:rsid w:val="00C93395"/>
    <w:pPr>
      <w:jc w:val="both"/>
    </w:pPr>
  </w:style>
  <w:style w:type="paragraph" w:styleId="a5">
    <w:name w:val="footer"/>
    <w:basedOn w:val="a"/>
    <w:link w:val="a6"/>
    <w:rsid w:val="00C93395"/>
    <w:pPr>
      <w:tabs>
        <w:tab w:val="center" w:pos="4677"/>
        <w:tab w:val="right" w:pos="9355"/>
      </w:tabs>
    </w:pPr>
  </w:style>
  <w:style w:type="character" w:customStyle="1" w:styleId="a6">
    <w:name w:val="Нижний колонтитул Знак"/>
    <w:basedOn w:val="a0"/>
    <w:link w:val="a5"/>
    <w:rsid w:val="00C93395"/>
    <w:rPr>
      <w:rFonts w:ascii="Times New Roman" w:eastAsia="Times New Roman" w:hAnsi="Times New Roman" w:cs="Times New Roman"/>
      <w:sz w:val="24"/>
      <w:szCs w:val="24"/>
      <w:lang w:val="ru-RU" w:eastAsia="ru-RU"/>
    </w:rPr>
  </w:style>
  <w:style w:type="character" w:styleId="a7">
    <w:name w:val="page number"/>
    <w:basedOn w:val="a0"/>
    <w:rsid w:val="00C93395"/>
  </w:style>
  <w:style w:type="table" w:styleId="a8">
    <w:name w:val="Table Grid"/>
    <w:basedOn w:val="a1"/>
    <w:rsid w:val="00C93395"/>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ody Text"/>
    <w:basedOn w:val="a"/>
    <w:link w:val="aa"/>
    <w:rsid w:val="00C93395"/>
    <w:pPr>
      <w:jc w:val="center"/>
    </w:pPr>
    <w:rPr>
      <w:rFonts w:ascii="BalticaAPP" w:hAnsi="BalticaAPP"/>
      <w:sz w:val="28"/>
      <w:szCs w:val="20"/>
    </w:rPr>
  </w:style>
  <w:style w:type="character" w:customStyle="1" w:styleId="aa">
    <w:name w:val="Основной текст Знак"/>
    <w:basedOn w:val="a0"/>
    <w:link w:val="a9"/>
    <w:rsid w:val="00C93395"/>
    <w:rPr>
      <w:rFonts w:ascii="BalticaAPP" w:eastAsia="Times New Roman" w:hAnsi="BalticaAPP" w:cs="Times New Roman"/>
      <w:sz w:val="28"/>
      <w:szCs w:val="20"/>
      <w:lang w:val="ru-RU" w:eastAsia="ru-RU"/>
    </w:rPr>
  </w:style>
  <w:style w:type="paragraph" w:styleId="ab">
    <w:name w:val="Balloon Text"/>
    <w:basedOn w:val="a"/>
    <w:link w:val="ac"/>
    <w:uiPriority w:val="99"/>
    <w:semiHidden/>
    <w:unhideWhenUsed/>
    <w:rsid w:val="00C93395"/>
    <w:rPr>
      <w:rFonts w:ascii="Tahoma" w:hAnsi="Tahoma" w:cs="Tahoma"/>
      <w:sz w:val="16"/>
      <w:szCs w:val="16"/>
    </w:rPr>
  </w:style>
  <w:style w:type="character" w:customStyle="1" w:styleId="ac">
    <w:name w:val="Текст выноски Знак"/>
    <w:basedOn w:val="a0"/>
    <w:link w:val="ab"/>
    <w:uiPriority w:val="99"/>
    <w:semiHidden/>
    <w:rsid w:val="00C93395"/>
    <w:rPr>
      <w:rFonts w:ascii="Tahoma" w:eastAsia="Times New Roman" w:hAnsi="Tahoma" w:cs="Tahoma"/>
      <w:sz w:val="16"/>
      <w:szCs w:val="16"/>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3395"/>
    <w:pPr>
      <w:spacing w:after="0" w:line="240" w:lineRule="auto"/>
    </w:pPr>
    <w:rPr>
      <w:rFonts w:ascii="Times New Roman" w:eastAsia="Times New Roman" w:hAnsi="Times New Roman" w:cs="Times New Roman"/>
      <w:sz w:val="24"/>
      <w:szCs w:val="24"/>
      <w:lang w:val="ru-RU" w:eastAsia="ru-RU"/>
    </w:rPr>
  </w:style>
  <w:style w:type="paragraph" w:styleId="1">
    <w:name w:val="heading 1"/>
    <w:basedOn w:val="a"/>
    <w:next w:val="a"/>
    <w:link w:val="10"/>
    <w:qFormat/>
    <w:rsid w:val="00C93395"/>
    <w:pPr>
      <w:keepNext/>
      <w:spacing w:before="120" w:after="120"/>
      <w:jc w:val="center"/>
      <w:outlineLvl w:val="0"/>
    </w:pPr>
    <w:rPr>
      <w:kern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C93395"/>
    <w:rPr>
      <w:rFonts w:ascii="Times New Roman" w:eastAsia="Times New Roman" w:hAnsi="Times New Roman" w:cs="Times New Roman"/>
      <w:kern w:val="32"/>
      <w:sz w:val="24"/>
      <w:szCs w:val="24"/>
      <w:lang w:val="ru-RU" w:eastAsia="ru-RU"/>
    </w:rPr>
  </w:style>
  <w:style w:type="paragraph" w:customStyle="1" w:styleId="a3">
    <w:name w:val="Рисунок"/>
    <w:basedOn w:val="a"/>
    <w:next w:val="a"/>
    <w:rsid w:val="00C93395"/>
    <w:pPr>
      <w:jc w:val="center"/>
    </w:pPr>
  </w:style>
  <w:style w:type="paragraph" w:customStyle="1" w:styleId="a4">
    <w:name w:val="Без выступа"/>
    <w:basedOn w:val="a3"/>
    <w:next w:val="a"/>
    <w:rsid w:val="00C93395"/>
    <w:pPr>
      <w:jc w:val="both"/>
    </w:pPr>
  </w:style>
  <w:style w:type="paragraph" w:styleId="a5">
    <w:name w:val="footer"/>
    <w:basedOn w:val="a"/>
    <w:link w:val="a6"/>
    <w:rsid w:val="00C93395"/>
    <w:pPr>
      <w:tabs>
        <w:tab w:val="center" w:pos="4677"/>
        <w:tab w:val="right" w:pos="9355"/>
      </w:tabs>
    </w:pPr>
  </w:style>
  <w:style w:type="character" w:customStyle="1" w:styleId="a6">
    <w:name w:val="Нижний колонтитул Знак"/>
    <w:basedOn w:val="a0"/>
    <w:link w:val="a5"/>
    <w:rsid w:val="00C93395"/>
    <w:rPr>
      <w:rFonts w:ascii="Times New Roman" w:eastAsia="Times New Roman" w:hAnsi="Times New Roman" w:cs="Times New Roman"/>
      <w:sz w:val="24"/>
      <w:szCs w:val="24"/>
      <w:lang w:val="ru-RU" w:eastAsia="ru-RU"/>
    </w:rPr>
  </w:style>
  <w:style w:type="character" w:styleId="a7">
    <w:name w:val="page number"/>
    <w:basedOn w:val="a0"/>
    <w:rsid w:val="00C93395"/>
  </w:style>
  <w:style w:type="table" w:styleId="a8">
    <w:name w:val="Table Grid"/>
    <w:basedOn w:val="a1"/>
    <w:rsid w:val="00C93395"/>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ody Text"/>
    <w:basedOn w:val="a"/>
    <w:link w:val="aa"/>
    <w:rsid w:val="00C93395"/>
    <w:pPr>
      <w:jc w:val="center"/>
    </w:pPr>
    <w:rPr>
      <w:rFonts w:ascii="BalticaAPP" w:hAnsi="BalticaAPP"/>
      <w:sz w:val="28"/>
      <w:szCs w:val="20"/>
    </w:rPr>
  </w:style>
  <w:style w:type="character" w:customStyle="1" w:styleId="aa">
    <w:name w:val="Основной текст Знак"/>
    <w:basedOn w:val="a0"/>
    <w:link w:val="a9"/>
    <w:rsid w:val="00C93395"/>
    <w:rPr>
      <w:rFonts w:ascii="BalticaAPP" w:eastAsia="Times New Roman" w:hAnsi="BalticaAPP" w:cs="Times New Roman"/>
      <w:sz w:val="28"/>
      <w:szCs w:val="20"/>
      <w:lang w:val="ru-RU" w:eastAsia="ru-RU"/>
    </w:rPr>
  </w:style>
  <w:style w:type="paragraph" w:styleId="ab">
    <w:name w:val="Balloon Text"/>
    <w:basedOn w:val="a"/>
    <w:link w:val="ac"/>
    <w:uiPriority w:val="99"/>
    <w:semiHidden/>
    <w:unhideWhenUsed/>
    <w:rsid w:val="00C93395"/>
    <w:rPr>
      <w:rFonts w:ascii="Tahoma" w:hAnsi="Tahoma" w:cs="Tahoma"/>
      <w:sz w:val="16"/>
      <w:szCs w:val="16"/>
    </w:rPr>
  </w:style>
  <w:style w:type="character" w:customStyle="1" w:styleId="ac">
    <w:name w:val="Текст выноски Знак"/>
    <w:basedOn w:val="a0"/>
    <w:link w:val="ab"/>
    <w:uiPriority w:val="99"/>
    <w:semiHidden/>
    <w:rsid w:val="00C93395"/>
    <w:rPr>
      <w:rFonts w:ascii="Tahoma" w:eastAsia="Times New Roman" w:hAnsi="Tahoma" w:cs="Tahoma"/>
      <w:sz w:val="16"/>
      <w:szCs w:val="16"/>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1.bin"/><Relationship Id="rId117" Type="http://schemas.openxmlformats.org/officeDocument/2006/relationships/image" Target="media/image56.wmf"/><Relationship Id="rId21" Type="http://schemas.openxmlformats.org/officeDocument/2006/relationships/oleObject" Target="embeddings/oleObject8.bin"/><Relationship Id="rId42" Type="http://schemas.openxmlformats.org/officeDocument/2006/relationships/oleObject" Target="embeddings/oleObject20.bin"/><Relationship Id="rId47" Type="http://schemas.openxmlformats.org/officeDocument/2006/relationships/oleObject" Target="embeddings/oleObject23.bin"/><Relationship Id="rId63" Type="http://schemas.openxmlformats.org/officeDocument/2006/relationships/image" Target="media/image28.wmf"/><Relationship Id="rId68" Type="http://schemas.openxmlformats.org/officeDocument/2006/relationships/oleObject" Target="embeddings/oleObject34.bin"/><Relationship Id="rId84" Type="http://schemas.openxmlformats.org/officeDocument/2006/relationships/oleObject" Target="embeddings/oleObject42.bin"/><Relationship Id="rId89" Type="http://schemas.openxmlformats.org/officeDocument/2006/relationships/image" Target="media/image41.wmf"/><Relationship Id="rId112" Type="http://schemas.openxmlformats.org/officeDocument/2006/relationships/oleObject" Target="embeddings/oleObject54.bin"/><Relationship Id="rId133" Type="http://schemas.openxmlformats.org/officeDocument/2006/relationships/image" Target="media/image64.wmf"/><Relationship Id="rId138" Type="http://schemas.openxmlformats.org/officeDocument/2006/relationships/oleObject" Target="embeddings/oleObject67.bin"/><Relationship Id="rId154" Type="http://schemas.openxmlformats.org/officeDocument/2006/relationships/image" Target="media/image77.wmf"/><Relationship Id="rId159" Type="http://schemas.openxmlformats.org/officeDocument/2006/relationships/oleObject" Target="embeddings/oleObject75.bin"/><Relationship Id="rId175" Type="http://schemas.openxmlformats.org/officeDocument/2006/relationships/oleObject" Target="embeddings/oleObject82.bin"/><Relationship Id="rId170" Type="http://schemas.openxmlformats.org/officeDocument/2006/relationships/image" Target="media/image85.wmf"/><Relationship Id="rId16" Type="http://schemas.openxmlformats.org/officeDocument/2006/relationships/image" Target="media/image6.wmf"/><Relationship Id="rId107" Type="http://schemas.openxmlformats.org/officeDocument/2006/relationships/image" Target="media/image50.png"/><Relationship Id="rId11" Type="http://schemas.openxmlformats.org/officeDocument/2006/relationships/oleObject" Target="embeddings/oleObject3.bin"/><Relationship Id="rId32" Type="http://schemas.openxmlformats.org/officeDocument/2006/relationships/oleObject" Target="embeddings/oleObject15.bin"/><Relationship Id="rId37" Type="http://schemas.openxmlformats.org/officeDocument/2006/relationships/image" Target="media/image15.wmf"/><Relationship Id="rId53" Type="http://schemas.openxmlformats.org/officeDocument/2006/relationships/oleObject" Target="embeddings/oleObject26.bin"/><Relationship Id="rId58" Type="http://schemas.openxmlformats.org/officeDocument/2006/relationships/image" Target="media/image25.png"/><Relationship Id="rId74" Type="http://schemas.openxmlformats.org/officeDocument/2006/relationships/image" Target="media/image31.wmf"/><Relationship Id="rId79" Type="http://schemas.openxmlformats.org/officeDocument/2006/relationships/oleObject" Target="embeddings/oleObject41.bin"/><Relationship Id="rId102" Type="http://schemas.openxmlformats.org/officeDocument/2006/relationships/oleObject" Target="embeddings/oleObject50.bin"/><Relationship Id="rId123" Type="http://schemas.openxmlformats.org/officeDocument/2006/relationships/image" Target="media/image59.wmf"/><Relationship Id="rId128" Type="http://schemas.openxmlformats.org/officeDocument/2006/relationships/oleObject" Target="embeddings/oleObject62.bin"/><Relationship Id="rId144" Type="http://schemas.openxmlformats.org/officeDocument/2006/relationships/image" Target="media/image71.png"/><Relationship Id="rId149" Type="http://schemas.openxmlformats.org/officeDocument/2006/relationships/oleObject" Target="embeddings/oleObject70.bin"/><Relationship Id="rId5" Type="http://schemas.openxmlformats.org/officeDocument/2006/relationships/webSettings" Target="webSettings.xml"/><Relationship Id="rId90" Type="http://schemas.openxmlformats.org/officeDocument/2006/relationships/oleObject" Target="embeddings/oleObject44.bin"/><Relationship Id="rId95" Type="http://schemas.openxmlformats.org/officeDocument/2006/relationships/image" Target="media/image44.wmf"/><Relationship Id="rId160" Type="http://schemas.openxmlformats.org/officeDocument/2006/relationships/image" Target="media/image80.png"/><Relationship Id="rId165" Type="http://schemas.openxmlformats.org/officeDocument/2006/relationships/oleObject" Target="embeddings/oleObject78.bin"/><Relationship Id="rId181" Type="http://schemas.openxmlformats.org/officeDocument/2006/relationships/oleObject" Target="embeddings/oleObject85.bin"/><Relationship Id="rId22" Type="http://schemas.openxmlformats.org/officeDocument/2006/relationships/image" Target="media/image9.wmf"/><Relationship Id="rId27" Type="http://schemas.openxmlformats.org/officeDocument/2006/relationships/oleObject" Target="embeddings/oleObject12.bin"/><Relationship Id="rId43" Type="http://schemas.openxmlformats.org/officeDocument/2006/relationships/image" Target="media/image18.wmf"/><Relationship Id="rId48" Type="http://schemas.openxmlformats.org/officeDocument/2006/relationships/image" Target="media/image20.wmf"/><Relationship Id="rId64" Type="http://schemas.openxmlformats.org/officeDocument/2006/relationships/oleObject" Target="embeddings/oleObject31.bin"/><Relationship Id="rId69" Type="http://schemas.openxmlformats.org/officeDocument/2006/relationships/oleObject" Target="embeddings/oleObject35.bin"/><Relationship Id="rId113" Type="http://schemas.openxmlformats.org/officeDocument/2006/relationships/image" Target="media/image54.wmf"/><Relationship Id="rId118" Type="http://schemas.openxmlformats.org/officeDocument/2006/relationships/oleObject" Target="embeddings/oleObject57.bin"/><Relationship Id="rId134" Type="http://schemas.openxmlformats.org/officeDocument/2006/relationships/oleObject" Target="embeddings/oleObject65.bin"/><Relationship Id="rId139" Type="http://schemas.openxmlformats.org/officeDocument/2006/relationships/image" Target="media/image67.wmf"/><Relationship Id="rId80" Type="http://schemas.openxmlformats.org/officeDocument/2006/relationships/image" Target="media/image34.png"/><Relationship Id="rId85" Type="http://schemas.openxmlformats.org/officeDocument/2006/relationships/image" Target="media/image38.png"/><Relationship Id="rId150" Type="http://schemas.openxmlformats.org/officeDocument/2006/relationships/image" Target="media/image75.wmf"/><Relationship Id="rId155" Type="http://schemas.openxmlformats.org/officeDocument/2006/relationships/oleObject" Target="embeddings/oleObject73.bin"/><Relationship Id="rId171" Type="http://schemas.openxmlformats.org/officeDocument/2006/relationships/oleObject" Target="embeddings/oleObject81.bin"/><Relationship Id="rId176" Type="http://schemas.openxmlformats.org/officeDocument/2006/relationships/image" Target="media/image89.wmf"/><Relationship Id="rId12" Type="http://schemas.openxmlformats.org/officeDocument/2006/relationships/image" Target="media/image4.wmf"/><Relationship Id="rId17" Type="http://schemas.openxmlformats.org/officeDocument/2006/relationships/oleObject" Target="embeddings/oleObject6.bin"/><Relationship Id="rId33" Type="http://schemas.openxmlformats.org/officeDocument/2006/relationships/image" Target="media/image13.wmf"/><Relationship Id="rId38" Type="http://schemas.openxmlformats.org/officeDocument/2006/relationships/oleObject" Target="embeddings/oleObject18.bin"/><Relationship Id="rId59" Type="http://schemas.openxmlformats.org/officeDocument/2006/relationships/image" Target="media/image26.wmf"/><Relationship Id="rId103" Type="http://schemas.openxmlformats.org/officeDocument/2006/relationships/image" Target="media/image48.wmf"/><Relationship Id="rId108" Type="http://schemas.openxmlformats.org/officeDocument/2006/relationships/image" Target="media/image51.png"/><Relationship Id="rId124" Type="http://schemas.openxmlformats.org/officeDocument/2006/relationships/oleObject" Target="embeddings/oleObject60.bin"/><Relationship Id="rId129" Type="http://schemas.openxmlformats.org/officeDocument/2006/relationships/image" Target="media/image62.wmf"/><Relationship Id="rId54" Type="http://schemas.openxmlformats.org/officeDocument/2006/relationships/image" Target="media/image23.wmf"/><Relationship Id="rId70" Type="http://schemas.openxmlformats.org/officeDocument/2006/relationships/oleObject" Target="embeddings/oleObject36.bin"/><Relationship Id="rId75" Type="http://schemas.openxmlformats.org/officeDocument/2006/relationships/oleObject" Target="embeddings/oleObject39.bin"/><Relationship Id="rId91" Type="http://schemas.openxmlformats.org/officeDocument/2006/relationships/image" Target="media/image42.wmf"/><Relationship Id="rId96" Type="http://schemas.openxmlformats.org/officeDocument/2006/relationships/oleObject" Target="embeddings/oleObject47.bin"/><Relationship Id="rId140" Type="http://schemas.openxmlformats.org/officeDocument/2006/relationships/oleObject" Target="embeddings/oleObject68.bin"/><Relationship Id="rId145" Type="http://schemas.openxmlformats.org/officeDocument/2006/relationships/image" Target="media/image72.png"/><Relationship Id="rId161" Type="http://schemas.openxmlformats.org/officeDocument/2006/relationships/image" Target="media/image81.wmf"/><Relationship Id="rId166" Type="http://schemas.openxmlformats.org/officeDocument/2006/relationships/image" Target="media/image83.wmf"/><Relationship Id="rId182"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1.wmf"/><Relationship Id="rId23" Type="http://schemas.openxmlformats.org/officeDocument/2006/relationships/oleObject" Target="embeddings/oleObject9.bin"/><Relationship Id="rId28" Type="http://schemas.openxmlformats.org/officeDocument/2006/relationships/image" Target="media/image11.wmf"/><Relationship Id="rId49" Type="http://schemas.openxmlformats.org/officeDocument/2006/relationships/oleObject" Target="embeddings/oleObject24.bin"/><Relationship Id="rId114" Type="http://schemas.openxmlformats.org/officeDocument/2006/relationships/oleObject" Target="embeddings/oleObject55.bin"/><Relationship Id="rId119" Type="http://schemas.openxmlformats.org/officeDocument/2006/relationships/image" Target="media/image57.wmf"/><Relationship Id="rId44" Type="http://schemas.openxmlformats.org/officeDocument/2006/relationships/oleObject" Target="embeddings/oleObject21.bin"/><Relationship Id="rId60" Type="http://schemas.openxmlformats.org/officeDocument/2006/relationships/oleObject" Target="embeddings/oleObject29.bin"/><Relationship Id="rId65" Type="http://schemas.openxmlformats.org/officeDocument/2006/relationships/image" Target="media/image29.wmf"/><Relationship Id="rId81" Type="http://schemas.openxmlformats.org/officeDocument/2006/relationships/image" Target="media/image35.png"/><Relationship Id="rId86" Type="http://schemas.openxmlformats.org/officeDocument/2006/relationships/image" Target="media/image39.png"/><Relationship Id="rId130" Type="http://schemas.openxmlformats.org/officeDocument/2006/relationships/oleObject" Target="embeddings/oleObject63.bin"/><Relationship Id="rId135" Type="http://schemas.openxmlformats.org/officeDocument/2006/relationships/image" Target="media/image65.wmf"/><Relationship Id="rId151" Type="http://schemas.openxmlformats.org/officeDocument/2006/relationships/oleObject" Target="embeddings/oleObject71.bin"/><Relationship Id="rId156" Type="http://schemas.openxmlformats.org/officeDocument/2006/relationships/image" Target="media/image78.wmf"/><Relationship Id="rId177" Type="http://schemas.openxmlformats.org/officeDocument/2006/relationships/oleObject" Target="embeddings/oleObject83.bin"/><Relationship Id="rId4" Type="http://schemas.openxmlformats.org/officeDocument/2006/relationships/settings" Target="settings.xml"/><Relationship Id="rId9" Type="http://schemas.openxmlformats.org/officeDocument/2006/relationships/oleObject" Target="embeddings/oleObject2.bin"/><Relationship Id="rId172" Type="http://schemas.openxmlformats.org/officeDocument/2006/relationships/image" Target="media/image86.png"/><Relationship Id="rId180" Type="http://schemas.openxmlformats.org/officeDocument/2006/relationships/image" Target="media/image91.wmf"/><Relationship Id="rId13" Type="http://schemas.openxmlformats.org/officeDocument/2006/relationships/oleObject" Target="embeddings/oleObject4.bin"/><Relationship Id="rId18" Type="http://schemas.openxmlformats.org/officeDocument/2006/relationships/image" Target="media/image7.wmf"/><Relationship Id="rId39" Type="http://schemas.openxmlformats.org/officeDocument/2006/relationships/image" Target="media/image16.wmf"/><Relationship Id="rId109" Type="http://schemas.openxmlformats.org/officeDocument/2006/relationships/image" Target="media/image52.wmf"/><Relationship Id="rId34" Type="http://schemas.openxmlformats.org/officeDocument/2006/relationships/oleObject" Target="embeddings/oleObject16.bin"/><Relationship Id="rId50" Type="http://schemas.openxmlformats.org/officeDocument/2006/relationships/image" Target="media/image21.wmf"/><Relationship Id="rId55" Type="http://schemas.openxmlformats.org/officeDocument/2006/relationships/oleObject" Target="embeddings/oleObject27.bin"/><Relationship Id="rId76" Type="http://schemas.openxmlformats.org/officeDocument/2006/relationships/image" Target="media/image32.wmf"/><Relationship Id="rId97" Type="http://schemas.openxmlformats.org/officeDocument/2006/relationships/image" Target="media/image45.wmf"/><Relationship Id="rId104" Type="http://schemas.openxmlformats.org/officeDocument/2006/relationships/oleObject" Target="embeddings/oleObject51.bin"/><Relationship Id="rId120" Type="http://schemas.openxmlformats.org/officeDocument/2006/relationships/oleObject" Target="embeddings/oleObject58.bin"/><Relationship Id="rId125" Type="http://schemas.openxmlformats.org/officeDocument/2006/relationships/image" Target="media/image60.wmf"/><Relationship Id="rId141" Type="http://schemas.openxmlformats.org/officeDocument/2006/relationships/image" Target="media/image68.png"/><Relationship Id="rId146" Type="http://schemas.openxmlformats.org/officeDocument/2006/relationships/image" Target="media/image73.wmf"/><Relationship Id="rId167" Type="http://schemas.openxmlformats.org/officeDocument/2006/relationships/oleObject" Target="embeddings/oleObject79.bin"/><Relationship Id="rId7" Type="http://schemas.openxmlformats.org/officeDocument/2006/relationships/oleObject" Target="embeddings/oleObject1.bin"/><Relationship Id="rId71" Type="http://schemas.openxmlformats.org/officeDocument/2006/relationships/image" Target="media/image30.wmf"/><Relationship Id="rId92" Type="http://schemas.openxmlformats.org/officeDocument/2006/relationships/oleObject" Target="embeddings/oleObject45.bin"/><Relationship Id="rId162" Type="http://schemas.openxmlformats.org/officeDocument/2006/relationships/oleObject" Target="embeddings/oleObject76.bin"/><Relationship Id="rId183" Type="http://schemas.openxmlformats.org/officeDocument/2006/relationships/theme" Target="theme/theme1.xml"/><Relationship Id="rId2" Type="http://schemas.openxmlformats.org/officeDocument/2006/relationships/styles" Target="styles.xml"/><Relationship Id="rId29" Type="http://schemas.openxmlformats.org/officeDocument/2006/relationships/oleObject" Target="embeddings/oleObject13.bin"/><Relationship Id="rId24" Type="http://schemas.openxmlformats.org/officeDocument/2006/relationships/oleObject" Target="embeddings/oleObject10.bin"/><Relationship Id="rId40" Type="http://schemas.openxmlformats.org/officeDocument/2006/relationships/oleObject" Target="embeddings/oleObject19.bin"/><Relationship Id="rId45" Type="http://schemas.openxmlformats.org/officeDocument/2006/relationships/image" Target="media/image19.wmf"/><Relationship Id="rId66" Type="http://schemas.openxmlformats.org/officeDocument/2006/relationships/oleObject" Target="embeddings/oleObject32.bin"/><Relationship Id="rId87" Type="http://schemas.openxmlformats.org/officeDocument/2006/relationships/image" Target="media/image40.wmf"/><Relationship Id="rId110" Type="http://schemas.openxmlformats.org/officeDocument/2006/relationships/oleObject" Target="embeddings/oleObject53.bin"/><Relationship Id="rId115" Type="http://schemas.openxmlformats.org/officeDocument/2006/relationships/image" Target="media/image55.wmf"/><Relationship Id="rId131" Type="http://schemas.openxmlformats.org/officeDocument/2006/relationships/image" Target="media/image63.wmf"/><Relationship Id="rId136" Type="http://schemas.openxmlformats.org/officeDocument/2006/relationships/oleObject" Target="embeddings/oleObject66.bin"/><Relationship Id="rId157" Type="http://schemas.openxmlformats.org/officeDocument/2006/relationships/oleObject" Target="embeddings/oleObject74.bin"/><Relationship Id="rId178" Type="http://schemas.openxmlformats.org/officeDocument/2006/relationships/image" Target="media/image90.wmf"/><Relationship Id="rId61" Type="http://schemas.openxmlformats.org/officeDocument/2006/relationships/image" Target="media/image27.wmf"/><Relationship Id="rId82" Type="http://schemas.openxmlformats.org/officeDocument/2006/relationships/image" Target="media/image36.png"/><Relationship Id="rId152" Type="http://schemas.openxmlformats.org/officeDocument/2006/relationships/image" Target="media/image76.wmf"/><Relationship Id="rId173" Type="http://schemas.openxmlformats.org/officeDocument/2006/relationships/image" Target="media/image87.png"/><Relationship Id="rId19" Type="http://schemas.openxmlformats.org/officeDocument/2006/relationships/oleObject" Target="embeddings/oleObject7.bin"/><Relationship Id="rId14" Type="http://schemas.openxmlformats.org/officeDocument/2006/relationships/image" Target="media/image5.wmf"/><Relationship Id="rId30" Type="http://schemas.openxmlformats.org/officeDocument/2006/relationships/image" Target="media/image12.wmf"/><Relationship Id="rId35" Type="http://schemas.openxmlformats.org/officeDocument/2006/relationships/image" Target="media/image14.wmf"/><Relationship Id="rId56" Type="http://schemas.openxmlformats.org/officeDocument/2006/relationships/image" Target="media/image24.wmf"/><Relationship Id="rId77" Type="http://schemas.openxmlformats.org/officeDocument/2006/relationships/oleObject" Target="embeddings/oleObject40.bin"/><Relationship Id="rId100" Type="http://schemas.openxmlformats.org/officeDocument/2006/relationships/oleObject" Target="embeddings/oleObject49.bin"/><Relationship Id="rId105" Type="http://schemas.openxmlformats.org/officeDocument/2006/relationships/image" Target="media/image49.wmf"/><Relationship Id="rId126" Type="http://schemas.openxmlformats.org/officeDocument/2006/relationships/oleObject" Target="embeddings/oleObject61.bin"/><Relationship Id="rId147" Type="http://schemas.openxmlformats.org/officeDocument/2006/relationships/oleObject" Target="embeddings/oleObject69.bin"/><Relationship Id="rId168" Type="http://schemas.openxmlformats.org/officeDocument/2006/relationships/image" Target="media/image84.wmf"/><Relationship Id="rId8" Type="http://schemas.openxmlformats.org/officeDocument/2006/relationships/image" Target="media/image2.wmf"/><Relationship Id="rId51" Type="http://schemas.openxmlformats.org/officeDocument/2006/relationships/oleObject" Target="embeddings/oleObject25.bin"/><Relationship Id="rId72" Type="http://schemas.openxmlformats.org/officeDocument/2006/relationships/oleObject" Target="embeddings/oleObject37.bin"/><Relationship Id="rId93" Type="http://schemas.openxmlformats.org/officeDocument/2006/relationships/image" Target="media/image43.wmf"/><Relationship Id="rId98" Type="http://schemas.openxmlformats.org/officeDocument/2006/relationships/oleObject" Target="embeddings/oleObject48.bin"/><Relationship Id="rId121" Type="http://schemas.openxmlformats.org/officeDocument/2006/relationships/image" Target="media/image58.wmf"/><Relationship Id="rId142" Type="http://schemas.openxmlformats.org/officeDocument/2006/relationships/image" Target="media/image69.png"/><Relationship Id="rId163" Type="http://schemas.openxmlformats.org/officeDocument/2006/relationships/image" Target="media/image82.wmf"/><Relationship Id="rId3" Type="http://schemas.microsoft.com/office/2007/relationships/stylesWithEffects" Target="stylesWithEffects.xml"/><Relationship Id="rId25" Type="http://schemas.openxmlformats.org/officeDocument/2006/relationships/image" Target="media/image10.wmf"/><Relationship Id="rId46" Type="http://schemas.openxmlformats.org/officeDocument/2006/relationships/oleObject" Target="embeddings/oleObject22.bin"/><Relationship Id="rId67" Type="http://schemas.openxmlformats.org/officeDocument/2006/relationships/oleObject" Target="embeddings/oleObject33.bin"/><Relationship Id="rId116" Type="http://schemas.openxmlformats.org/officeDocument/2006/relationships/oleObject" Target="embeddings/oleObject56.bin"/><Relationship Id="rId137" Type="http://schemas.openxmlformats.org/officeDocument/2006/relationships/image" Target="media/image66.wmf"/><Relationship Id="rId158" Type="http://schemas.openxmlformats.org/officeDocument/2006/relationships/image" Target="media/image79.wmf"/><Relationship Id="rId20" Type="http://schemas.openxmlformats.org/officeDocument/2006/relationships/image" Target="media/image8.wmf"/><Relationship Id="rId41" Type="http://schemas.openxmlformats.org/officeDocument/2006/relationships/image" Target="media/image17.wmf"/><Relationship Id="rId62" Type="http://schemas.openxmlformats.org/officeDocument/2006/relationships/oleObject" Target="embeddings/oleObject30.bin"/><Relationship Id="rId83" Type="http://schemas.openxmlformats.org/officeDocument/2006/relationships/image" Target="media/image37.wmf"/><Relationship Id="rId88" Type="http://schemas.openxmlformats.org/officeDocument/2006/relationships/oleObject" Target="embeddings/oleObject43.bin"/><Relationship Id="rId111" Type="http://schemas.openxmlformats.org/officeDocument/2006/relationships/image" Target="media/image53.wmf"/><Relationship Id="rId132" Type="http://schemas.openxmlformats.org/officeDocument/2006/relationships/oleObject" Target="embeddings/oleObject64.bin"/><Relationship Id="rId153" Type="http://schemas.openxmlformats.org/officeDocument/2006/relationships/oleObject" Target="embeddings/oleObject72.bin"/><Relationship Id="rId174" Type="http://schemas.openxmlformats.org/officeDocument/2006/relationships/image" Target="media/image88.wmf"/><Relationship Id="rId179" Type="http://schemas.openxmlformats.org/officeDocument/2006/relationships/oleObject" Target="embeddings/oleObject84.bin"/><Relationship Id="rId15" Type="http://schemas.openxmlformats.org/officeDocument/2006/relationships/oleObject" Target="embeddings/oleObject5.bin"/><Relationship Id="rId36" Type="http://schemas.openxmlformats.org/officeDocument/2006/relationships/oleObject" Target="embeddings/oleObject17.bin"/><Relationship Id="rId57" Type="http://schemas.openxmlformats.org/officeDocument/2006/relationships/oleObject" Target="embeddings/oleObject28.bin"/><Relationship Id="rId106" Type="http://schemas.openxmlformats.org/officeDocument/2006/relationships/oleObject" Target="embeddings/oleObject52.bin"/><Relationship Id="rId127" Type="http://schemas.openxmlformats.org/officeDocument/2006/relationships/image" Target="media/image61.wmf"/><Relationship Id="rId10" Type="http://schemas.openxmlformats.org/officeDocument/2006/relationships/image" Target="media/image3.wmf"/><Relationship Id="rId31" Type="http://schemas.openxmlformats.org/officeDocument/2006/relationships/oleObject" Target="embeddings/oleObject14.bin"/><Relationship Id="rId52" Type="http://schemas.openxmlformats.org/officeDocument/2006/relationships/image" Target="media/image22.wmf"/><Relationship Id="rId73" Type="http://schemas.openxmlformats.org/officeDocument/2006/relationships/oleObject" Target="embeddings/oleObject38.bin"/><Relationship Id="rId78" Type="http://schemas.openxmlformats.org/officeDocument/2006/relationships/image" Target="media/image33.wmf"/><Relationship Id="rId94" Type="http://schemas.openxmlformats.org/officeDocument/2006/relationships/oleObject" Target="embeddings/oleObject46.bin"/><Relationship Id="rId99" Type="http://schemas.openxmlformats.org/officeDocument/2006/relationships/image" Target="media/image46.wmf"/><Relationship Id="rId101" Type="http://schemas.openxmlformats.org/officeDocument/2006/relationships/image" Target="media/image47.wmf"/><Relationship Id="rId122" Type="http://schemas.openxmlformats.org/officeDocument/2006/relationships/oleObject" Target="embeddings/oleObject59.bin"/><Relationship Id="rId143" Type="http://schemas.openxmlformats.org/officeDocument/2006/relationships/image" Target="media/image70.png"/><Relationship Id="rId148" Type="http://schemas.openxmlformats.org/officeDocument/2006/relationships/image" Target="media/image74.wmf"/><Relationship Id="rId164" Type="http://schemas.openxmlformats.org/officeDocument/2006/relationships/oleObject" Target="embeddings/oleObject77.bin"/><Relationship Id="rId169" Type="http://schemas.openxmlformats.org/officeDocument/2006/relationships/oleObject" Target="embeddings/oleObject80.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17</Pages>
  <Words>4386</Words>
  <Characters>25004</Characters>
  <Application>Microsoft Office Word</Application>
  <DocSecurity>0</DocSecurity>
  <Lines>208</Lines>
  <Paragraphs>58</Paragraphs>
  <ScaleCrop>false</ScaleCrop>
  <Company>Home</Company>
  <LinksUpToDate>false</LinksUpToDate>
  <CharactersWithSpaces>29332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2012-11-05T13:18:00Z</dcterms:created>
  <dcterms:modified xsi:type="dcterms:W3CDTF">2012-11-05T13:18:00Z</dcterms:modified>
</cp:coreProperties>
</file>